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C6" w:rsidRPr="008C10DE" w:rsidRDefault="008C10DE" w:rsidP="008C10DE">
      <w:r w:rsidRPr="008C10DE">
        <w:t>https://public.nazk.gov.ua/documents/ca96a269-ed62-4746-a582-22f817b4333d</w:t>
      </w:r>
    </w:p>
    <w:sectPr w:rsidR="00760CC6" w:rsidRPr="008C10DE" w:rsidSect="00BF3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543"/>
    <w:rsid w:val="0003095A"/>
    <w:rsid w:val="0005327C"/>
    <w:rsid w:val="00373CAC"/>
    <w:rsid w:val="00434585"/>
    <w:rsid w:val="005B09B7"/>
    <w:rsid w:val="008449A1"/>
    <w:rsid w:val="008C10DE"/>
    <w:rsid w:val="009E0CCA"/>
    <w:rsid w:val="00BF385A"/>
    <w:rsid w:val="00E22543"/>
    <w:rsid w:val="00F53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5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2</cp:revision>
  <dcterms:created xsi:type="dcterms:W3CDTF">2024-07-12T08:31:00Z</dcterms:created>
  <dcterms:modified xsi:type="dcterms:W3CDTF">2024-07-12T08:31:00Z</dcterms:modified>
</cp:coreProperties>
</file>