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67C03">
      <w:r w:rsidRPr="00667C03">
        <w:t>https://public.nazk.gov.ua/documents/964bff3d-da71-4c66-bb96-07c0502a8984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667C03"/>
    <w:rsid w:val="00667C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2024-12-10T08:46:00Z</dcterms:created>
  <dcterms:modified xsi:type="dcterms:W3CDTF">2024-12-10T08:46:00Z</dcterms:modified>
</cp:coreProperties>
</file>