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021" w:rsidRDefault="00D146D4">
      <w:r w:rsidRPr="00D146D4">
        <w:t>https://public.nazk.gov.ua/documents/2afb3f2c-3733-4b09-bc65-3bb1aa6a8c92</w:t>
      </w:r>
    </w:p>
    <w:sectPr w:rsidR="00622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146D4"/>
    <w:rsid w:val="00622021"/>
    <w:rsid w:val="00D14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3</cp:revision>
  <dcterms:created xsi:type="dcterms:W3CDTF">2025-07-22T05:32:00Z</dcterms:created>
  <dcterms:modified xsi:type="dcterms:W3CDTF">2025-07-22T05:33:00Z</dcterms:modified>
</cp:coreProperties>
</file>