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8868A5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 xml:space="preserve">Головний державний ревізор-інспектор відділу </w:t>
            </w:r>
            <w:r w:rsidR="008868A5" w:rsidRPr="008868A5">
              <w:rPr>
                <w:sz w:val="24"/>
                <w:szCs w:val="24"/>
              </w:rPr>
              <w:t>стягнення новоствореного боргу з активних боржників</w:t>
            </w:r>
            <w:r w:rsidR="000C4350" w:rsidRPr="008868A5">
              <w:rPr>
                <w:sz w:val="24"/>
                <w:szCs w:val="24"/>
              </w:rPr>
              <w:t xml:space="preserve"> </w:t>
            </w:r>
            <w:r w:rsidRPr="008868A5">
              <w:rPr>
                <w:sz w:val="24"/>
                <w:szCs w:val="24"/>
              </w:rPr>
              <w:t xml:space="preserve">управління по роботі з податковим боргом </w:t>
            </w:r>
            <w:r w:rsidR="000726DC" w:rsidRPr="008868A5">
              <w:rPr>
                <w:sz w:val="24"/>
                <w:szCs w:val="24"/>
              </w:rPr>
              <w:t xml:space="preserve">Головного управління ДПС </w:t>
            </w:r>
            <w:r w:rsidR="008868A5">
              <w:rPr>
                <w:sz w:val="24"/>
                <w:szCs w:val="24"/>
              </w:rPr>
              <w:t xml:space="preserve">             </w:t>
            </w:r>
            <w:r w:rsidR="00CC51EA" w:rsidRPr="008868A5">
              <w:rPr>
                <w:sz w:val="24"/>
                <w:szCs w:val="24"/>
              </w:rPr>
              <w:t xml:space="preserve">у </w:t>
            </w:r>
            <w:r w:rsidR="00F12E2E" w:rsidRPr="008868A5">
              <w:rPr>
                <w:sz w:val="24"/>
                <w:szCs w:val="24"/>
              </w:rPr>
              <w:t>м. Києві</w:t>
            </w:r>
            <w:r w:rsidR="009C2CE0" w:rsidRPr="008868A5">
              <w:rPr>
                <w:sz w:val="24"/>
                <w:szCs w:val="24"/>
              </w:rPr>
              <w:t>,</w:t>
            </w:r>
            <w:r w:rsidR="00F600F9" w:rsidRPr="008868A5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категорія «</w:t>
            </w:r>
            <w:r w:rsidR="007F1E98" w:rsidRPr="008868A5">
              <w:rPr>
                <w:sz w:val="24"/>
                <w:szCs w:val="24"/>
              </w:rPr>
              <w:t>В</w:t>
            </w:r>
            <w:r w:rsidRPr="008868A5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0C4350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Здійснення роботи щодо погашення податкового боргу з податків і зборів платників податків, заборгованості з інших платежів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Використання та аналіз інформаційно-аналітичних баз ДПС та надання пропозицій щодо вдосконалення інформаційного та програмного забезпечення у частині погашення податкового боргу з податків, зборів, заборгованості з інших платежів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Здійснення аналізу причин утворення податкового боргу, динаміки та структури податкового боргу у розрізі податків і зборів, термінів виникнення, видів економічної діяльності, органів управління тощо та розробка заходів щодо його скорочення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Формування та направлення на адресу  платників податків-боржників податкових вимог, рішень про опис майна, листів про надання переліку майна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Здійснення опису майна, на яке поширюється право податкової застави та складення акту опису такого майна. Реєстрація податкової застави у відповідному державному  реєстрі  та її виключення із такого реєстру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Проведення перевірки стану збереження описаного майна  в податкову заставу та у разі виявлення фактів відчуження майна, що перебуває у податковій заставі, без попередньої згоди органу ДПС, застосування штрафних (фінансових) санкцій (штрафів) за таке порушення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Підготовка матеріалів для звернення до суду щодо погашення податкового боргу у випадках, передбачених законом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Забезпечення виконання рішень суду щодо стягнення коштів з банківських рахунків платника податків, що має податковий борг. Стягнення згідно з  рішеннями суду  коштів з банківських рахунків платників податків, що мають податковий борг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8868A5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Здійснення роботи щодо застосування адміністративного арешту майна та коштів на рахунку платника податків, який має податковий борг, та/або зупинення видаткових операцій на їх рахунках у банку</w:t>
            </w:r>
            <w:r w:rsidR="00536FAB">
              <w:rPr>
                <w:sz w:val="24"/>
                <w:szCs w:val="24"/>
              </w:rPr>
              <w:t>.</w:t>
            </w:r>
          </w:p>
          <w:p w:rsidR="008868A5" w:rsidRPr="007471B3" w:rsidRDefault="008868A5" w:rsidP="00536FAB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8868A5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</w:t>
            </w:r>
            <w:r w:rsidR="00536FAB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550E2A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536FAB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36FAB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536FAB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536FAB">
              <w:rPr>
                <w:sz w:val="24"/>
                <w:szCs w:val="24"/>
              </w:rPr>
              <w:br/>
            </w:r>
            <w:r w:rsidRPr="00536FAB">
              <w:rPr>
                <w:sz w:val="24"/>
                <w:szCs w:val="24"/>
              </w:rPr>
              <w:lastRenderedPageBreak/>
              <w:t xml:space="preserve">№ 15 «Питання оплати праці працівників державних органів» </w:t>
            </w:r>
            <w:r w:rsidRPr="00536FAB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6FAB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6C217D" w:rsidP="00B65A52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приймається до 1</w:t>
            </w:r>
            <w:r>
              <w:rPr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 xml:space="preserve"> год. 00 хв. 2</w:t>
            </w:r>
            <w:bookmarkStart w:id="0" w:name="_GoBack"/>
            <w:bookmarkEnd w:id="0"/>
            <w:r w:rsidR="00B65A5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липня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P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E33" w:rsidRDefault="00322E33">
      <w:r>
        <w:separator/>
      </w:r>
    </w:p>
  </w:endnote>
  <w:endnote w:type="continuationSeparator" w:id="0">
    <w:p w:rsidR="00322E33" w:rsidRDefault="00322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E33" w:rsidRDefault="00322E33">
      <w:r>
        <w:separator/>
      </w:r>
    </w:p>
  </w:footnote>
  <w:footnote w:type="continuationSeparator" w:id="0">
    <w:p w:rsidR="00322E33" w:rsidRDefault="00322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55" w:rsidRDefault="00E2722A">
    <w:pPr>
      <w:framePr w:wrap="around" w:vAnchor="text" w:hAnchor="margin" w:xAlign="center" w:y="1"/>
    </w:pPr>
    <w:fldSimple w:instr="PAGE  ">
      <w:r w:rsidR="00156555">
        <w:rPr>
          <w:noProof/>
        </w:rPr>
        <w:t>1</w:t>
      </w:r>
    </w:fldSimple>
  </w:p>
  <w:p w:rsidR="00156555" w:rsidRDefault="0015655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55" w:rsidRPr="0081423A" w:rsidRDefault="00E2722A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156555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B65A52">
      <w:rPr>
        <w:noProof/>
        <w:sz w:val="20"/>
      </w:rPr>
      <w:t>2</w:t>
    </w:r>
    <w:r w:rsidRPr="0081423A">
      <w:rPr>
        <w:sz w:val="20"/>
      </w:rPr>
      <w:fldChar w:fldCharType="end"/>
    </w:r>
  </w:p>
  <w:p w:rsidR="00156555" w:rsidRPr="0081423A" w:rsidRDefault="00156555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6876DC4A"/>
    <w:lvl w:ilvl="0" w:tplc="800A7B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C4350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909D2"/>
    <w:rsid w:val="0019116D"/>
    <w:rsid w:val="001A575E"/>
    <w:rsid w:val="001A5FC5"/>
    <w:rsid w:val="001A6F60"/>
    <w:rsid w:val="001D7162"/>
    <w:rsid w:val="001E3E40"/>
    <w:rsid w:val="00210F96"/>
    <w:rsid w:val="00212A48"/>
    <w:rsid w:val="00222321"/>
    <w:rsid w:val="00244D26"/>
    <w:rsid w:val="00247D91"/>
    <w:rsid w:val="00257F4C"/>
    <w:rsid w:val="002648FB"/>
    <w:rsid w:val="00271C4B"/>
    <w:rsid w:val="002837E3"/>
    <w:rsid w:val="002A4253"/>
    <w:rsid w:val="002A798F"/>
    <w:rsid w:val="002B769A"/>
    <w:rsid w:val="002F1096"/>
    <w:rsid w:val="00322E33"/>
    <w:rsid w:val="003311DA"/>
    <w:rsid w:val="003335EB"/>
    <w:rsid w:val="003403D9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F1B5B"/>
    <w:rsid w:val="00402051"/>
    <w:rsid w:val="00404B02"/>
    <w:rsid w:val="00415BAC"/>
    <w:rsid w:val="00421DAD"/>
    <w:rsid w:val="00422AA1"/>
    <w:rsid w:val="00452EE5"/>
    <w:rsid w:val="00454361"/>
    <w:rsid w:val="00456E18"/>
    <w:rsid w:val="00462758"/>
    <w:rsid w:val="00465B68"/>
    <w:rsid w:val="004746C7"/>
    <w:rsid w:val="00481AEE"/>
    <w:rsid w:val="004A1108"/>
    <w:rsid w:val="004C6662"/>
    <w:rsid w:val="004E0A60"/>
    <w:rsid w:val="004F53B9"/>
    <w:rsid w:val="005061A7"/>
    <w:rsid w:val="005167E8"/>
    <w:rsid w:val="00524BC3"/>
    <w:rsid w:val="005352CD"/>
    <w:rsid w:val="00536FAB"/>
    <w:rsid w:val="005372EC"/>
    <w:rsid w:val="00540E06"/>
    <w:rsid w:val="00550E2A"/>
    <w:rsid w:val="005522DB"/>
    <w:rsid w:val="005571FA"/>
    <w:rsid w:val="005A22BB"/>
    <w:rsid w:val="005B5299"/>
    <w:rsid w:val="005B66C3"/>
    <w:rsid w:val="005C0D08"/>
    <w:rsid w:val="005E62ED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B17E0"/>
    <w:rsid w:val="006B725C"/>
    <w:rsid w:val="006C217D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E13"/>
    <w:rsid w:val="007951FA"/>
    <w:rsid w:val="007A1000"/>
    <w:rsid w:val="007C3A9D"/>
    <w:rsid w:val="007E4134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868A5"/>
    <w:rsid w:val="008A04B6"/>
    <w:rsid w:val="008A409E"/>
    <w:rsid w:val="008A7A9B"/>
    <w:rsid w:val="0091081C"/>
    <w:rsid w:val="009143ED"/>
    <w:rsid w:val="009220B0"/>
    <w:rsid w:val="00963B62"/>
    <w:rsid w:val="00966860"/>
    <w:rsid w:val="009732C4"/>
    <w:rsid w:val="00974D06"/>
    <w:rsid w:val="00994F91"/>
    <w:rsid w:val="009A0AB5"/>
    <w:rsid w:val="009C2CE0"/>
    <w:rsid w:val="009D128B"/>
    <w:rsid w:val="009E5987"/>
    <w:rsid w:val="009F1947"/>
    <w:rsid w:val="00A13830"/>
    <w:rsid w:val="00A1616F"/>
    <w:rsid w:val="00A174F4"/>
    <w:rsid w:val="00A3571A"/>
    <w:rsid w:val="00A54A89"/>
    <w:rsid w:val="00A70B75"/>
    <w:rsid w:val="00A769A8"/>
    <w:rsid w:val="00AB2009"/>
    <w:rsid w:val="00AD4B4A"/>
    <w:rsid w:val="00AE2990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5A52"/>
    <w:rsid w:val="00B66925"/>
    <w:rsid w:val="00B67A64"/>
    <w:rsid w:val="00B9042C"/>
    <w:rsid w:val="00BA257F"/>
    <w:rsid w:val="00BB62D9"/>
    <w:rsid w:val="00BC7D20"/>
    <w:rsid w:val="00BF5A89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18B4"/>
    <w:rsid w:val="00CC3629"/>
    <w:rsid w:val="00CC51EA"/>
    <w:rsid w:val="00D168E9"/>
    <w:rsid w:val="00D2324D"/>
    <w:rsid w:val="00D418F3"/>
    <w:rsid w:val="00D4377F"/>
    <w:rsid w:val="00D44F3F"/>
    <w:rsid w:val="00D74278"/>
    <w:rsid w:val="00DA3525"/>
    <w:rsid w:val="00DB261D"/>
    <w:rsid w:val="00DC4BCF"/>
    <w:rsid w:val="00DC64C3"/>
    <w:rsid w:val="00E03E96"/>
    <w:rsid w:val="00E111B5"/>
    <w:rsid w:val="00E2722A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15</cp:revision>
  <cp:lastPrinted>2020-06-10T08:33:00Z</cp:lastPrinted>
  <dcterms:created xsi:type="dcterms:W3CDTF">2020-06-10T05:57:00Z</dcterms:created>
  <dcterms:modified xsi:type="dcterms:W3CDTF">2020-07-23T13:36:00Z</dcterms:modified>
</cp:coreProperties>
</file>