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7D46ED" w:rsidRDefault="00343C19" w:rsidP="006C6F9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7D46ED" w:rsidRPr="007D46ED">
              <w:rPr>
                <w:sz w:val="24"/>
                <w:szCs w:val="24"/>
              </w:rPr>
              <w:t xml:space="preserve"> відділу </w:t>
            </w:r>
            <w:r w:rsidR="00510A0E">
              <w:rPr>
                <w:sz w:val="24"/>
                <w:szCs w:val="24"/>
              </w:rPr>
              <w:t xml:space="preserve">перевірок у сфері харчової промисловості управління податкового аудиту у сфері матеріального виробництва </w:t>
            </w:r>
            <w:r w:rsidR="006C6F9B" w:rsidRPr="007D46ED">
              <w:rPr>
                <w:sz w:val="24"/>
                <w:szCs w:val="24"/>
              </w:rPr>
              <w:t xml:space="preserve"> </w:t>
            </w:r>
            <w:r w:rsidR="000726DC" w:rsidRPr="007D46ED">
              <w:rPr>
                <w:sz w:val="24"/>
                <w:szCs w:val="24"/>
              </w:rPr>
              <w:t xml:space="preserve">Головного управління ДПС </w:t>
            </w:r>
            <w:r w:rsidR="00CC51EA" w:rsidRPr="007D46ED">
              <w:rPr>
                <w:sz w:val="24"/>
                <w:szCs w:val="24"/>
              </w:rPr>
              <w:t xml:space="preserve">у </w:t>
            </w:r>
            <w:r w:rsidR="00F12E2E" w:rsidRPr="007D46ED">
              <w:rPr>
                <w:sz w:val="24"/>
                <w:szCs w:val="24"/>
              </w:rPr>
              <w:t>м. Києві</w:t>
            </w:r>
            <w:r w:rsidR="00510A0E">
              <w:rPr>
                <w:sz w:val="24"/>
                <w:szCs w:val="24"/>
              </w:rPr>
              <w:t xml:space="preserve"> (на період відпустки для догляду за дитиною основного працівника)</w:t>
            </w:r>
            <w:r w:rsidR="009C2CE0" w:rsidRPr="007D46ED">
              <w:rPr>
                <w:sz w:val="24"/>
                <w:szCs w:val="24"/>
              </w:rPr>
              <w:t>,</w:t>
            </w:r>
            <w:r w:rsidR="00F600F9" w:rsidRPr="007D46ED">
              <w:rPr>
                <w:sz w:val="24"/>
                <w:szCs w:val="24"/>
              </w:rPr>
              <w:t xml:space="preserve"> </w:t>
            </w:r>
          </w:p>
          <w:p w:rsidR="00131B14" w:rsidRPr="007D46ED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46ED">
              <w:rPr>
                <w:sz w:val="24"/>
                <w:szCs w:val="24"/>
              </w:rPr>
              <w:t>категорія «</w:t>
            </w:r>
            <w:r w:rsidR="006C6F9B" w:rsidRPr="007D46ED">
              <w:rPr>
                <w:sz w:val="24"/>
                <w:szCs w:val="24"/>
              </w:rPr>
              <w:t>Б</w:t>
            </w:r>
            <w:r w:rsidRPr="007D46ED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14354E" w:rsidRPr="00C436BE" w:rsidRDefault="00D0195F" w:rsidP="00D0195F">
            <w:pPr>
              <w:pStyle w:val="a4"/>
              <w:numPr>
                <w:ilvl w:val="0"/>
                <w:numId w:val="5"/>
              </w:numPr>
              <w:spacing w:before="0" w:line="240" w:lineRule="auto"/>
              <w:rPr>
                <w:sz w:val="24"/>
                <w:szCs w:val="24"/>
              </w:rPr>
            </w:pPr>
            <w:r w:rsidRPr="00C436BE">
              <w:rPr>
                <w:sz w:val="24"/>
                <w:szCs w:val="24"/>
              </w:rPr>
              <w:t>Керівництво діяльністю та організація роботи відділу</w:t>
            </w:r>
            <w:r w:rsidRPr="00C436BE">
              <w:rPr>
                <w:color w:val="FF0000"/>
                <w:sz w:val="24"/>
                <w:szCs w:val="24"/>
              </w:rPr>
              <w:t xml:space="preserve"> </w:t>
            </w:r>
            <w:r w:rsidRPr="00C436BE">
              <w:rPr>
                <w:sz w:val="24"/>
                <w:szCs w:val="24"/>
              </w:rPr>
              <w:t>відповідно до Регламенту Головного управління; визначення пріоритетів роботи відділу та шляхи виконання покладених на нього завдань</w:t>
            </w:r>
          </w:p>
          <w:p w:rsidR="00D0195F" w:rsidRPr="00C436BE" w:rsidRDefault="00A741F0" w:rsidP="00D0195F">
            <w:pPr>
              <w:pStyle w:val="a4"/>
              <w:numPr>
                <w:ilvl w:val="0"/>
                <w:numId w:val="5"/>
              </w:numPr>
              <w:spacing w:before="0" w:line="240" w:lineRule="auto"/>
              <w:rPr>
                <w:sz w:val="24"/>
                <w:szCs w:val="24"/>
              </w:rPr>
            </w:pPr>
            <w:r w:rsidRPr="00C436BE">
              <w:rPr>
                <w:sz w:val="24"/>
                <w:szCs w:val="24"/>
              </w:rPr>
              <w:t>Забезпечення додержання працівниками відділу</w:t>
            </w:r>
            <w:r w:rsidRPr="00C436BE">
              <w:rPr>
                <w:color w:val="FF0000"/>
                <w:sz w:val="24"/>
                <w:szCs w:val="24"/>
              </w:rPr>
              <w:t xml:space="preserve"> </w:t>
            </w:r>
            <w:r w:rsidRPr="00C436BE">
              <w:rPr>
                <w:sz w:val="24"/>
                <w:szCs w:val="24"/>
              </w:rPr>
              <w:t xml:space="preserve"> виконавської дисципліни; порядку ведення діловодства; правил внутрішнього службового (трудового) розпорядку; вимог нормативно-правових актів з охорони праці; правил пожежної безпеки;</w:t>
            </w:r>
          </w:p>
          <w:p w:rsidR="00A741F0" w:rsidRPr="00C436BE" w:rsidRDefault="00A741F0" w:rsidP="00D0195F">
            <w:pPr>
              <w:pStyle w:val="a4"/>
              <w:numPr>
                <w:ilvl w:val="0"/>
                <w:numId w:val="5"/>
              </w:numPr>
              <w:spacing w:before="0" w:line="240" w:lineRule="auto"/>
              <w:rPr>
                <w:sz w:val="24"/>
                <w:szCs w:val="24"/>
              </w:rPr>
            </w:pPr>
            <w:r w:rsidRPr="00C436BE">
              <w:rPr>
                <w:sz w:val="24"/>
                <w:szCs w:val="24"/>
              </w:rPr>
              <w:t>Організація та контроль за проведенням документальних планових перевірок платників податків у терміни, визначені планом-графіком перевірок; організація та контроль за проведенням документальних (виїзних/невиїзних) позапланових перевірок юридичних осіб з питань дотримання вимог податкового законодавства, правильності обчислення, повноти і своєчасності сплати до бюджету податків, зборів та інших обов’язкових платежів </w:t>
            </w:r>
          </w:p>
          <w:p w:rsidR="00A741F0" w:rsidRPr="00C436BE" w:rsidRDefault="00A741F0" w:rsidP="00D0195F">
            <w:pPr>
              <w:pStyle w:val="a4"/>
              <w:numPr>
                <w:ilvl w:val="0"/>
                <w:numId w:val="5"/>
              </w:numPr>
              <w:spacing w:before="0" w:line="240" w:lineRule="auto"/>
              <w:rPr>
                <w:sz w:val="24"/>
                <w:szCs w:val="24"/>
              </w:rPr>
            </w:pPr>
            <w:r w:rsidRPr="00C436BE">
              <w:rPr>
                <w:sz w:val="24"/>
                <w:szCs w:val="24"/>
              </w:rPr>
              <w:t>Контроль за повнотою та правильністю застосування штрафних (фінансових) санкцій за порушення податкового законодавства; за своєчасністю складання протоколів про адміністративні правопорушення стосовно посадових осіб платників податків – юридичних осіб, платників податків – фізичних осіб у випадках, передбачених Кодексом України про адміністративні правопорушення за результатами документальних перевірок</w:t>
            </w:r>
          </w:p>
          <w:p w:rsidR="00A741F0" w:rsidRPr="00C436BE" w:rsidRDefault="00A741F0" w:rsidP="00D0195F">
            <w:pPr>
              <w:pStyle w:val="a4"/>
              <w:numPr>
                <w:ilvl w:val="0"/>
                <w:numId w:val="5"/>
              </w:numPr>
              <w:spacing w:before="0" w:line="240" w:lineRule="auto"/>
              <w:rPr>
                <w:sz w:val="24"/>
                <w:szCs w:val="24"/>
              </w:rPr>
            </w:pPr>
            <w:r w:rsidRPr="00C436BE">
              <w:rPr>
                <w:sz w:val="24"/>
                <w:szCs w:val="24"/>
              </w:rPr>
              <w:t>Контроль за повнотою та своєчасністю документування результатів перевірки на кожному етапі її проведення, у т.ч. за допомогою підсистеми «Паспорт перевірки» ІС «Податковий блок», з метою формування оперативних звітних показників</w:t>
            </w:r>
          </w:p>
          <w:p w:rsidR="00A741F0" w:rsidRPr="00C436BE" w:rsidRDefault="00A741F0" w:rsidP="00D0195F">
            <w:pPr>
              <w:pStyle w:val="a4"/>
              <w:numPr>
                <w:ilvl w:val="0"/>
                <w:numId w:val="5"/>
              </w:numPr>
              <w:spacing w:before="0" w:line="240" w:lineRule="auto"/>
              <w:rPr>
                <w:sz w:val="24"/>
                <w:szCs w:val="24"/>
              </w:rPr>
            </w:pPr>
            <w:r w:rsidRPr="00C436BE">
              <w:rPr>
                <w:sz w:val="24"/>
                <w:szCs w:val="24"/>
              </w:rPr>
              <w:t>Контроль за своєчасністю направлення матеріалів документальних перевірок до слідчого управління фінансових розслідувань Головного управління для розгляду їх на предмет наявності ознак кримінальних правопорушень</w:t>
            </w:r>
          </w:p>
          <w:p w:rsidR="00A741F0" w:rsidRPr="00C436BE" w:rsidRDefault="00A741F0" w:rsidP="00D0195F">
            <w:pPr>
              <w:pStyle w:val="a4"/>
              <w:numPr>
                <w:ilvl w:val="0"/>
                <w:numId w:val="5"/>
              </w:numPr>
              <w:spacing w:before="0" w:line="240" w:lineRule="auto"/>
              <w:rPr>
                <w:sz w:val="24"/>
                <w:szCs w:val="24"/>
              </w:rPr>
            </w:pPr>
            <w:r w:rsidRPr="00C436BE">
              <w:rPr>
                <w:sz w:val="24"/>
                <w:szCs w:val="24"/>
              </w:rPr>
              <w:t>Організація та контроль супроводження матеріалів перевірки, у разі необхідності, під час проведення процедури адміністративного та судового оскарження</w:t>
            </w:r>
          </w:p>
          <w:p w:rsidR="00A741F0" w:rsidRPr="00C436BE" w:rsidRDefault="00C436BE" w:rsidP="00D0195F">
            <w:pPr>
              <w:pStyle w:val="a4"/>
              <w:numPr>
                <w:ilvl w:val="0"/>
                <w:numId w:val="5"/>
              </w:numPr>
              <w:spacing w:before="0" w:line="240" w:lineRule="auto"/>
              <w:rPr>
                <w:sz w:val="24"/>
                <w:szCs w:val="24"/>
              </w:rPr>
            </w:pPr>
            <w:r w:rsidRPr="00C436BE">
              <w:rPr>
                <w:bCs/>
                <w:sz w:val="24"/>
                <w:szCs w:val="24"/>
              </w:rPr>
              <w:t xml:space="preserve">Організація роботи </w:t>
            </w:r>
            <w:r w:rsidRPr="00C436BE">
              <w:rPr>
                <w:sz w:val="24"/>
                <w:szCs w:val="24"/>
              </w:rPr>
              <w:t>Головного управління</w:t>
            </w:r>
            <w:r w:rsidRPr="00C436BE">
              <w:rPr>
                <w:bCs/>
                <w:sz w:val="24"/>
                <w:szCs w:val="24"/>
              </w:rPr>
              <w:t xml:space="preserve"> щодо </w:t>
            </w:r>
            <w:r w:rsidRPr="00C436BE">
              <w:rPr>
                <w:sz w:val="24"/>
                <w:szCs w:val="24"/>
              </w:rPr>
              <w:t xml:space="preserve">підготовки у межах компетенції пропозицій керівництву Головного управління щодо удосконалення форм і методів організації роботи; організація виконання завдань та доручень керівництва Головного управління з питань, що належать до компетенції структурного підрозділу; підготовка за дорученням керівництва Головного управління аналітичних </w:t>
            </w:r>
            <w:r w:rsidRPr="00C436BE">
              <w:rPr>
                <w:sz w:val="24"/>
                <w:szCs w:val="24"/>
              </w:rPr>
              <w:lastRenderedPageBreak/>
              <w:t>та інформаційних матеріалів у межах компетенції; взаємодія у межах компетенції із структурними підрозділами Головного управління та іншими територіальними органами ДПС; участь у заходах щодо підвищення професійної компетентності працівників структурного підрозділу (без відриву від роботи)</w:t>
            </w:r>
          </w:p>
          <w:p w:rsidR="00C436BE" w:rsidRPr="00C436BE" w:rsidRDefault="00C436BE" w:rsidP="00D0195F">
            <w:pPr>
              <w:pStyle w:val="a4"/>
              <w:numPr>
                <w:ilvl w:val="0"/>
                <w:numId w:val="5"/>
              </w:numPr>
              <w:spacing w:before="0" w:line="240" w:lineRule="auto"/>
              <w:rPr>
                <w:sz w:val="24"/>
                <w:szCs w:val="24"/>
              </w:rPr>
            </w:pPr>
            <w:r w:rsidRPr="00C436BE">
              <w:rPr>
                <w:sz w:val="24"/>
                <w:szCs w:val="24"/>
              </w:rPr>
              <w:t xml:space="preserve">Організація та забезпечення надання необхідної інформації за результатами роботи структурного підрозділу для підготовки інформаційно-аналітичних матеріалів на засідання Колегії Головного управління та проекту Рішення Колегії, оперативна підготовка та надання інформації для розміщення на </w:t>
            </w:r>
            <w:proofErr w:type="spellStart"/>
            <w:r w:rsidRPr="00C436BE">
              <w:rPr>
                <w:sz w:val="24"/>
                <w:szCs w:val="24"/>
              </w:rPr>
              <w:t>веб-сайтах</w:t>
            </w:r>
            <w:proofErr w:type="spellEnd"/>
            <w:r w:rsidRPr="00C436BE">
              <w:rPr>
                <w:sz w:val="24"/>
                <w:szCs w:val="24"/>
              </w:rPr>
              <w:t xml:space="preserve"> офіційного </w:t>
            </w:r>
            <w:proofErr w:type="spellStart"/>
            <w:r w:rsidRPr="00C436BE">
              <w:rPr>
                <w:sz w:val="24"/>
                <w:szCs w:val="24"/>
              </w:rPr>
              <w:t>веб-порталу</w:t>
            </w:r>
            <w:proofErr w:type="spellEnd"/>
            <w:r w:rsidRPr="00C436BE">
              <w:rPr>
                <w:sz w:val="24"/>
                <w:szCs w:val="24"/>
              </w:rPr>
              <w:t xml:space="preserve"> ДПС (у межах компетенції)</w:t>
            </w:r>
          </w:p>
          <w:p w:rsidR="00C436BE" w:rsidRPr="007D46ED" w:rsidRDefault="00C436BE" w:rsidP="00D0195F">
            <w:pPr>
              <w:pStyle w:val="a4"/>
              <w:numPr>
                <w:ilvl w:val="0"/>
                <w:numId w:val="5"/>
              </w:numPr>
              <w:spacing w:before="0" w:line="240" w:lineRule="auto"/>
              <w:rPr>
                <w:sz w:val="24"/>
                <w:szCs w:val="24"/>
              </w:rPr>
            </w:pPr>
            <w:r w:rsidRPr="00C436BE">
              <w:rPr>
                <w:sz w:val="24"/>
                <w:szCs w:val="24"/>
              </w:rPr>
              <w:t>Дотримання Правил етичної поведінки в органах Державної податкової служби та вимог антикорупційного законодавства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057ADF">
              <w:rPr>
                <w:sz w:val="24"/>
                <w:szCs w:val="24"/>
              </w:rPr>
              <w:t>7 050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510A0E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період </w:t>
            </w:r>
            <w:r>
              <w:rPr>
                <w:sz w:val="24"/>
                <w:szCs w:val="24"/>
              </w:rPr>
              <w:t>відпустки для догляду за дитиною основного працівника; н</w:t>
            </w:r>
            <w:r w:rsidR="00120DC1" w:rsidRPr="003851E7">
              <w:rPr>
                <w:sz w:val="24"/>
                <w:szCs w:val="24"/>
              </w:rPr>
              <w:t xml:space="preserve">а </w:t>
            </w:r>
            <w:r w:rsidR="00EA5076" w:rsidRPr="003851E7">
              <w:rPr>
                <w:sz w:val="24"/>
                <w:szCs w:val="24"/>
              </w:rPr>
              <w:t>період</w:t>
            </w:r>
            <w:r w:rsidR="00120DC1" w:rsidRPr="003851E7">
              <w:rPr>
                <w:sz w:val="24"/>
                <w:szCs w:val="24"/>
              </w:rPr>
              <w:t xml:space="preserve">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="00120DC1" w:rsidRPr="003851E7">
              <w:rPr>
                <w:sz w:val="24"/>
                <w:szCs w:val="24"/>
              </w:rPr>
              <w:t>коронавірусом</w:t>
            </w:r>
            <w:proofErr w:type="spellEnd"/>
            <w:r w:rsidR="00120DC1"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  <w:r w:rsidR="00EA5076" w:rsidRPr="003851E7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 xml:space="preserve">, репутації (характеристики, рекомендації, наукові публікації </w:t>
            </w:r>
            <w:r w:rsidRPr="003851E7">
              <w:rPr>
                <w:sz w:val="24"/>
                <w:szCs w:val="24"/>
              </w:rPr>
              <w:lastRenderedPageBreak/>
              <w:t>тощо).</w:t>
            </w:r>
          </w:p>
          <w:p w:rsidR="002F1096" w:rsidRPr="003851E7" w:rsidRDefault="003D5D9C" w:rsidP="00A67598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545BD">
              <w:rPr>
                <w:sz w:val="24"/>
                <w:szCs w:val="24"/>
              </w:rPr>
              <w:t xml:space="preserve">Інформація приймається до </w:t>
            </w:r>
            <w:r w:rsidR="009545BD" w:rsidRPr="009545BD">
              <w:rPr>
                <w:sz w:val="24"/>
                <w:szCs w:val="24"/>
                <w:lang w:val="ru-RU"/>
              </w:rPr>
              <w:t>23</w:t>
            </w:r>
            <w:r w:rsidRPr="009545BD">
              <w:rPr>
                <w:sz w:val="24"/>
                <w:szCs w:val="24"/>
              </w:rPr>
              <w:t xml:space="preserve"> год. </w:t>
            </w:r>
            <w:r w:rsidR="009545BD" w:rsidRPr="009545BD">
              <w:rPr>
                <w:sz w:val="24"/>
                <w:szCs w:val="24"/>
                <w:lang w:val="ru-RU"/>
              </w:rPr>
              <w:t xml:space="preserve">59 </w:t>
            </w:r>
            <w:r w:rsidRPr="009545BD">
              <w:rPr>
                <w:sz w:val="24"/>
                <w:szCs w:val="24"/>
              </w:rPr>
              <w:t xml:space="preserve">хв. </w:t>
            </w:r>
            <w:r w:rsidR="00A67598">
              <w:rPr>
                <w:sz w:val="24"/>
                <w:szCs w:val="24"/>
                <w:lang w:val="ru-RU"/>
              </w:rPr>
              <w:t>07</w:t>
            </w:r>
            <w:r w:rsidR="009545BD" w:rsidRPr="009545BD">
              <w:rPr>
                <w:sz w:val="24"/>
                <w:szCs w:val="24"/>
                <w:lang w:val="ru-RU"/>
              </w:rPr>
              <w:t xml:space="preserve"> </w:t>
            </w:r>
            <w:r w:rsidR="00A67598">
              <w:rPr>
                <w:sz w:val="24"/>
                <w:szCs w:val="24"/>
              </w:rPr>
              <w:t>вересня</w:t>
            </w:r>
            <w:r w:rsidRPr="009545BD">
              <w:rPr>
                <w:sz w:val="24"/>
                <w:szCs w:val="24"/>
              </w:rPr>
              <w:t xml:space="preserve"> 2020 року </w:t>
            </w:r>
            <w:r w:rsidRPr="009545BD"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C51B82">
              <w:rPr>
                <w:sz w:val="24"/>
                <w:szCs w:val="24"/>
              </w:rPr>
              <w:t>;</w:t>
            </w:r>
          </w:p>
          <w:p w:rsidR="0042073B" w:rsidRPr="00C51B82" w:rsidRDefault="0042073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Демченко Ірина Леонідівна</w:t>
            </w:r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4F4CC7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 w:rsidR="006C6F9B" w:rsidRPr="00CE4F35">
              <w:rPr>
                <w:sz w:val="24"/>
                <w:szCs w:val="24"/>
              </w:rPr>
              <w:t>не нижче ступеня магістра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6C6F9B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CE4F35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41E" w:rsidRDefault="00A0241E">
      <w:r>
        <w:separator/>
      </w:r>
    </w:p>
  </w:endnote>
  <w:endnote w:type="continuationSeparator" w:id="0">
    <w:p w:rsidR="00A0241E" w:rsidRDefault="00A02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41E" w:rsidRDefault="00A0241E">
      <w:r>
        <w:separator/>
      </w:r>
    </w:p>
  </w:footnote>
  <w:footnote w:type="continuationSeparator" w:id="0">
    <w:p w:rsidR="00A0241E" w:rsidRDefault="00A024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F6A" w:rsidRDefault="00444511">
    <w:pPr>
      <w:framePr w:wrap="around" w:vAnchor="text" w:hAnchor="margin" w:xAlign="center" w:y="1"/>
    </w:pPr>
    <w:fldSimple w:instr="PAGE  ">
      <w:r w:rsidR="002F0F6A">
        <w:rPr>
          <w:noProof/>
        </w:rPr>
        <w:t>1</w:t>
      </w:r>
    </w:fldSimple>
  </w:p>
  <w:p w:rsidR="002F0F6A" w:rsidRDefault="002F0F6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F6A" w:rsidRPr="0081423A" w:rsidRDefault="00444511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2F0F6A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C436BE">
      <w:rPr>
        <w:noProof/>
        <w:sz w:val="20"/>
      </w:rPr>
      <w:t>3</w:t>
    </w:r>
    <w:r w:rsidRPr="0081423A">
      <w:rPr>
        <w:sz w:val="20"/>
      </w:rPr>
      <w:fldChar w:fldCharType="end"/>
    </w:r>
  </w:p>
  <w:p w:rsidR="002F0F6A" w:rsidRPr="0081423A" w:rsidRDefault="002F0F6A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05758"/>
    <w:multiLevelType w:val="hybridMultilevel"/>
    <w:tmpl w:val="196A60DC"/>
    <w:lvl w:ilvl="0" w:tplc="1A3262FE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25685"/>
    <w:multiLevelType w:val="hybridMultilevel"/>
    <w:tmpl w:val="B4885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D74E1"/>
    <w:multiLevelType w:val="multilevel"/>
    <w:tmpl w:val="3696699C"/>
    <w:lvl w:ilvl="0">
      <w:start w:val="2"/>
      <w:numFmt w:val="decimal"/>
      <w:lvlText w:val="%1."/>
      <w:lvlJc w:val="left"/>
      <w:pPr>
        <w:ind w:left="1050" w:hanging="10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  <w:color w:val="auto"/>
      </w:rPr>
    </w:lvl>
    <w:lvl w:ilvl="2">
      <w:start w:val="10"/>
      <w:numFmt w:val="decimal"/>
      <w:lvlText w:val="%1.%2.%3."/>
      <w:lvlJc w:val="left"/>
      <w:pPr>
        <w:ind w:left="1050" w:hanging="1050"/>
      </w:pPr>
      <w:rPr>
        <w:rFonts w:hint="default"/>
        <w:color w:val="auto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>
    <w:nsid w:val="529274EF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32932"/>
    <w:rsid w:val="000457FD"/>
    <w:rsid w:val="00046981"/>
    <w:rsid w:val="00053AD7"/>
    <w:rsid w:val="00055494"/>
    <w:rsid w:val="00057ADF"/>
    <w:rsid w:val="00065176"/>
    <w:rsid w:val="00066F4A"/>
    <w:rsid w:val="000726DC"/>
    <w:rsid w:val="000E47E5"/>
    <w:rsid w:val="000E5AB4"/>
    <w:rsid w:val="00100E7D"/>
    <w:rsid w:val="00120DC1"/>
    <w:rsid w:val="001242FE"/>
    <w:rsid w:val="00131B14"/>
    <w:rsid w:val="00134584"/>
    <w:rsid w:val="0014354E"/>
    <w:rsid w:val="00146DAA"/>
    <w:rsid w:val="00156555"/>
    <w:rsid w:val="00167604"/>
    <w:rsid w:val="00180D0C"/>
    <w:rsid w:val="001909D2"/>
    <w:rsid w:val="0019116D"/>
    <w:rsid w:val="001A575E"/>
    <w:rsid w:val="001A5FC5"/>
    <w:rsid w:val="001A6F60"/>
    <w:rsid w:val="001C0B24"/>
    <w:rsid w:val="001D7162"/>
    <w:rsid w:val="001E3E40"/>
    <w:rsid w:val="001F148B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19A0"/>
    <w:rsid w:val="002837E3"/>
    <w:rsid w:val="002A798F"/>
    <w:rsid w:val="002B769A"/>
    <w:rsid w:val="002F0F6A"/>
    <w:rsid w:val="002F1096"/>
    <w:rsid w:val="003311DA"/>
    <w:rsid w:val="003335EB"/>
    <w:rsid w:val="003403D9"/>
    <w:rsid w:val="00343C19"/>
    <w:rsid w:val="0035607E"/>
    <w:rsid w:val="00356351"/>
    <w:rsid w:val="0037378F"/>
    <w:rsid w:val="00382CF8"/>
    <w:rsid w:val="003851E7"/>
    <w:rsid w:val="003A61D8"/>
    <w:rsid w:val="003B1DB4"/>
    <w:rsid w:val="003C31F3"/>
    <w:rsid w:val="003C42E1"/>
    <w:rsid w:val="003D3076"/>
    <w:rsid w:val="003D5545"/>
    <w:rsid w:val="003D5D9C"/>
    <w:rsid w:val="003E5E1B"/>
    <w:rsid w:val="003F1B5B"/>
    <w:rsid w:val="003F583E"/>
    <w:rsid w:val="00402051"/>
    <w:rsid w:val="00404B02"/>
    <w:rsid w:val="00415BAC"/>
    <w:rsid w:val="0042073B"/>
    <w:rsid w:val="00421DAD"/>
    <w:rsid w:val="00422AA1"/>
    <w:rsid w:val="00422BA5"/>
    <w:rsid w:val="00444511"/>
    <w:rsid w:val="00452EE5"/>
    <w:rsid w:val="00454361"/>
    <w:rsid w:val="00456E18"/>
    <w:rsid w:val="00462758"/>
    <w:rsid w:val="00465B68"/>
    <w:rsid w:val="00466FDD"/>
    <w:rsid w:val="004746C7"/>
    <w:rsid w:val="00481AEE"/>
    <w:rsid w:val="00482AE3"/>
    <w:rsid w:val="004A1108"/>
    <w:rsid w:val="004A6F01"/>
    <w:rsid w:val="004C6662"/>
    <w:rsid w:val="004E0A60"/>
    <w:rsid w:val="004F0FAD"/>
    <w:rsid w:val="004F4CC7"/>
    <w:rsid w:val="004F53B9"/>
    <w:rsid w:val="005061A7"/>
    <w:rsid w:val="00510A0E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66C3"/>
    <w:rsid w:val="005C0D08"/>
    <w:rsid w:val="005D1876"/>
    <w:rsid w:val="005E62ED"/>
    <w:rsid w:val="00610DAD"/>
    <w:rsid w:val="006125FA"/>
    <w:rsid w:val="00615CC1"/>
    <w:rsid w:val="00617DB9"/>
    <w:rsid w:val="00620A91"/>
    <w:rsid w:val="00640989"/>
    <w:rsid w:val="00674601"/>
    <w:rsid w:val="006750B8"/>
    <w:rsid w:val="00683592"/>
    <w:rsid w:val="00685008"/>
    <w:rsid w:val="006B725C"/>
    <w:rsid w:val="006C5419"/>
    <w:rsid w:val="006C6F9B"/>
    <w:rsid w:val="006E47CD"/>
    <w:rsid w:val="006F634E"/>
    <w:rsid w:val="00715464"/>
    <w:rsid w:val="00727D4A"/>
    <w:rsid w:val="00731F80"/>
    <w:rsid w:val="007356D8"/>
    <w:rsid w:val="00735A86"/>
    <w:rsid w:val="007471B3"/>
    <w:rsid w:val="007566D6"/>
    <w:rsid w:val="00762A28"/>
    <w:rsid w:val="0076536A"/>
    <w:rsid w:val="00775F4D"/>
    <w:rsid w:val="00793E13"/>
    <w:rsid w:val="007951FA"/>
    <w:rsid w:val="007A1000"/>
    <w:rsid w:val="007C3A9D"/>
    <w:rsid w:val="007D46ED"/>
    <w:rsid w:val="007F1E98"/>
    <w:rsid w:val="0081423A"/>
    <w:rsid w:val="008212A8"/>
    <w:rsid w:val="0082647B"/>
    <w:rsid w:val="00827223"/>
    <w:rsid w:val="00827ED7"/>
    <w:rsid w:val="00832189"/>
    <w:rsid w:val="0084219F"/>
    <w:rsid w:val="0086158D"/>
    <w:rsid w:val="00863E65"/>
    <w:rsid w:val="008A04B6"/>
    <w:rsid w:val="008A409E"/>
    <w:rsid w:val="008A7A9B"/>
    <w:rsid w:val="00900584"/>
    <w:rsid w:val="0091081C"/>
    <w:rsid w:val="009143ED"/>
    <w:rsid w:val="009220B0"/>
    <w:rsid w:val="009545BD"/>
    <w:rsid w:val="00963B62"/>
    <w:rsid w:val="00966860"/>
    <w:rsid w:val="009732C4"/>
    <w:rsid w:val="00974D06"/>
    <w:rsid w:val="00994F91"/>
    <w:rsid w:val="009A0AB5"/>
    <w:rsid w:val="009C2CE0"/>
    <w:rsid w:val="009D128B"/>
    <w:rsid w:val="009E6344"/>
    <w:rsid w:val="009F1947"/>
    <w:rsid w:val="00A0241E"/>
    <w:rsid w:val="00A13830"/>
    <w:rsid w:val="00A174F4"/>
    <w:rsid w:val="00A20CE2"/>
    <w:rsid w:val="00A23CDE"/>
    <w:rsid w:val="00A269F9"/>
    <w:rsid w:val="00A3571A"/>
    <w:rsid w:val="00A54A89"/>
    <w:rsid w:val="00A67598"/>
    <w:rsid w:val="00A70B75"/>
    <w:rsid w:val="00A741F0"/>
    <w:rsid w:val="00A769A8"/>
    <w:rsid w:val="00A86E74"/>
    <w:rsid w:val="00A9367C"/>
    <w:rsid w:val="00AB2009"/>
    <w:rsid w:val="00AC689D"/>
    <w:rsid w:val="00AD0781"/>
    <w:rsid w:val="00AD4B4A"/>
    <w:rsid w:val="00AE2990"/>
    <w:rsid w:val="00AE6A40"/>
    <w:rsid w:val="00B0208E"/>
    <w:rsid w:val="00B02B0C"/>
    <w:rsid w:val="00B038C5"/>
    <w:rsid w:val="00B12C52"/>
    <w:rsid w:val="00B17267"/>
    <w:rsid w:val="00B20253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A4DE2"/>
    <w:rsid w:val="00BB62D9"/>
    <w:rsid w:val="00BC7D20"/>
    <w:rsid w:val="00BF0DA7"/>
    <w:rsid w:val="00BF5A89"/>
    <w:rsid w:val="00C0716A"/>
    <w:rsid w:val="00C436BE"/>
    <w:rsid w:val="00C45D36"/>
    <w:rsid w:val="00C51B82"/>
    <w:rsid w:val="00C5675B"/>
    <w:rsid w:val="00C6272E"/>
    <w:rsid w:val="00C73B9B"/>
    <w:rsid w:val="00C77253"/>
    <w:rsid w:val="00C912FA"/>
    <w:rsid w:val="00C93DC6"/>
    <w:rsid w:val="00CA4505"/>
    <w:rsid w:val="00CA609B"/>
    <w:rsid w:val="00CB18B4"/>
    <w:rsid w:val="00CC3629"/>
    <w:rsid w:val="00CC51EA"/>
    <w:rsid w:val="00D01306"/>
    <w:rsid w:val="00D0195F"/>
    <w:rsid w:val="00D168E9"/>
    <w:rsid w:val="00D2324D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3477"/>
    <w:rsid w:val="00DF6176"/>
    <w:rsid w:val="00DF65E8"/>
    <w:rsid w:val="00E03E96"/>
    <w:rsid w:val="00E06F1F"/>
    <w:rsid w:val="00E111B5"/>
    <w:rsid w:val="00E3408A"/>
    <w:rsid w:val="00E35073"/>
    <w:rsid w:val="00E85B65"/>
    <w:rsid w:val="00E87D97"/>
    <w:rsid w:val="00E9152B"/>
    <w:rsid w:val="00EA5076"/>
    <w:rsid w:val="00EB1550"/>
    <w:rsid w:val="00EE0C98"/>
    <w:rsid w:val="00EE5D5E"/>
    <w:rsid w:val="00EF34C0"/>
    <w:rsid w:val="00F12E2E"/>
    <w:rsid w:val="00F33625"/>
    <w:rsid w:val="00F411F7"/>
    <w:rsid w:val="00F600F9"/>
    <w:rsid w:val="00F81292"/>
    <w:rsid w:val="00F815A8"/>
    <w:rsid w:val="00F82B47"/>
    <w:rsid w:val="00FA552B"/>
    <w:rsid w:val="00FB24B3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paragraph" w:styleId="af1">
    <w:name w:val="Normal (Web)"/>
    <w:basedOn w:val="a"/>
    <w:rsid w:val="002F0F6A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953</Words>
  <Characters>5436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17</cp:revision>
  <cp:lastPrinted>2020-06-10T08:33:00Z</cp:lastPrinted>
  <dcterms:created xsi:type="dcterms:W3CDTF">2020-08-03T08:40:00Z</dcterms:created>
  <dcterms:modified xsi:type="dcterms:W3CDTF">2020-09-04T13:16:00Z</dcterms:modified>
</cp:coreProperties>
</file>