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9B4" w:rsidRDefault="00D149B4" w:rsidP="00D149B4">
      <w:pPr>
        <w:tabs>
          <w:tab w:val="left" w:pos="6223"/>
        </w:tabs>
      </w:pPr>
    </w:p>
    <w:p w:rsidR="005D5D39" w:rsidRPr="00931966" w:rsidRDefault="005D5D39" w:rsidP="005D5D39">
      <w:pPr>
        <w:jc w:val="center"/>
        <w:rPr>
          <w:b/>
        </w:rPr>
      </w:pPr>
      <w:r w:rsidRPr="00931966">
        <w:rPr>
          <w:b/>
        </w:rPr>
        <w:t xml:space="preserve">Обґрунтування технічних та якісних характеристик </w:t>
      </w:r>
    </w:p>
    <w:p w:rsidR="005D5D39" w:rsidRPr="00931966" w:rsidRDefault="005D5D39" w:rsidP="005D5D39">
      <w:pPr>
        <w:jc w:val="center"/>
        <w:rPr>
          <w:b/>
        </w:rPr>
      </w:pPr>
      <w:r w:rsidRPr="00931966">
        <w:rPr>
          <w:b/>
        </w:rPr>
        <w:t>предмета закупівлі, розміру бюджетного призначення, очікуваної вартості предмета закупівлі</w:t>
      </w:r>
    </w:p>
    <w:p w:rsidR="005D5D39" w:rsidRPr="00931966" w:rsidRDefault="005D5D39" w:rsidP="005D5D39">
      <w:pPr>
        <w:contextualSpacing/>
        <w:jc w:val="center"/>
        <w:rPr>
          <w:lang w:val="ru-RU"/>
        </w:rPr>
      </w:pPr>
      <w:r w:rsidRPr="00931966">
        <w:t>(відповідно до пункту 4</w:t>
      </w:r>
      <w:r w:rsidRPr="00931966">
        <w:rPr>
          <w:vertAlign w:val="superscript"/>
        </w:rPr>
        <w:t xml:space="preserve">1 </w:t>
      </w:r>
      <w:r w:rsidRPr="00931966">
        <w:t xml:space="preserve">постанови Кабінету Міністрів України від 11 жовтня </w:t>
      </w:r>
      <w:r w:rsidRPr="00931966">
        <w:br/>
        <w:t>2016 року № 710 «Про ефективне використання державних коштів»</w:t>
      </w:r>
      <w:r w:rsidRPr="00931966">
        <w:rPr>
          <w:lang w:val="ru-RU"/>
        </w:rPr>
        <w:t>)</w:t>
      </w:r>
    </w:p>
    <w:p w:rsidR="00D149B4" w:rsidRPr="008134E0" w:rsidRDefault="00D149B4" w:rsidP="005D5D39">
      <w:pPr>
        <w:contextualSpacing/>
        <w:jc w:val="center"/>
        <w:rPr>
          <w:sz w:val="28"/>
          <w:szCs w:val="28"/>
          <w:lang w:val="ru-RU"/>
        </w:rPr>
      </w:pPr>
    </w:p>
    <w:p w:rsidR="005D5D39" w:rsidRPr="00916B87" w:rsidRDefault="005D5D39" w:rsidP="005D5D39">
      <w:pPr>
        <w:contextualSpacing/>
        <w:jc w:val="center"/>
        <w:rPr>
          <w:sz w:val="18"/>
          <w:lang w:val="ru-RU"/>
        </w:rPr>
      </w:pPr>
    </w:p>
    <w:tbl>
      <w:tblPr>
        <w:tblW w:w="961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"/>
        <w:gridCol w:w="2953"/>
        <w:gridCol w:w="6237"/>
      </w:tblGrid>
      <w:tr w:rsidR="005D5D39" w:rsidRPr="003E47B0" w:rsidTr="0004680C">
        <w:trPr>
          <w:trHeight w:hRule="exact" w:val="1364"/>
        </w:trPr>
        <w:tc>
          <w:tcPr>
            <w:tcW w:w="421" w:type="dxa"/>
            <w:shd w:val="clear" w:color="auto" w:fill="auto"/>
          </w:tcPr>
          <w:p w:rsidR="005D5D39" w:rsidRPr="003E47B0" w:rsidRDefault="005D5D39" w:rsidP="00C25B08">
            <w:r w:rsidRPr="003E47B0">
              <w:t>1</w:t>
            </w:r>
          </w:p>
        </w:tc>
        <w:tc>
          <w:tcPr>
            <w:tcW w:w="2953" w:type="dxa"/>
            <w:shd w:val="clear" w:color="auto" w:fill="auto"/>
          </w:tcPr>
          <w:p w:rsidR="005D5D39" w:rsidRPr="00D149B4" w:rsidRDefault="005D5D39" w:rsidP="00C25B08">
            <w:r w:rsidRPr="00D149B4">
              <w:t>Назва предмета закупівлі</w:t>
            </w:r>
          </w:p>
        </w:tc>
        <w:tc>
          <w:tcPr>
            <w:tcW w:w="6237" w:type="dxa"/>
            <w:shd w:val="clear" w:color="auto" w:fill="auto"/>
          </w:tcPr>
          <w:p w:rsidR="00D36245" w:rsidRDefault="0004680C" w:rsidP="00894FAD">
            <w:pPr>
              <w:jc w:val="both"/>
            </w:pPr>
            <w:r>
              <w:t>Послуги з розробки сертифікатів</w:t>
            </w:r>
            <w:r w:rsidRPr="00D36245">
              <w:t xml:space="preserve"> (паспортів)</w:t>
            </w:r>
            <w:r>
              <w:t xml:space="preserve"> </w:t>
            </w:r>
            <w:r w:rsidR="00684F21">
              <w:t xml:space="preserve"> енергетичної ефективності адміністративних будівель Головного управління ДПС у м. Києві</w:t>
            </w:r>
            <w:r w:rsidR="00D36245">
              <w:t xml:space="preserve"> код </w:t>
            </w:r>
            <w:proofErr w:type="spellStart"/>
            <w:r w:rsidR="00D36245">
              <w:t>ДК</w:t>
            </w:r>
            <w:proofErr w:type="spellEnd"/>
            <w:r w:rsidR="00D36245">
              <w:t xml:space="preserve"> 021:2015-71340000-3 Комплексні інженерні послуги</w:t>
            </w:r>
          </w:p>
          <w:p w:rsidR="005D5D39" w:rsidRDefault="00D36245" w:rsidP="00DC40CB">
            <w:r>
              <w:rPr>
                <w:lang w:val="en-US"/>
              </w:rPr>
              <w:t>ID:</w:t>
            </w:r>
            <w:r w:rsidR="00DC40CB">
              <w:t xml:space="preserve"> UA-2026-04-</w:t>
            </w:r>
            <w:r w:rsidR="00C9405B">
              <w:t>21</w:t>
            </w:r>
            <w:r w:rsidR="00DC40CB">
              <w:t>-</w:t>
            </w:r>
            <w:r w:rsidR="00C9405B">
              <w:t>007307</w:t>
            </w:r>
            <w:r w:rsidR="00DC40CB">
              <w:t>-а</w:t>
            </w:r>
            <w:r w:rsidR="0004680C">
              <w:br/>
            </w:r>
          </w:p>
          <w:p w:rsidR="0004680C" w:rsidRDefault="0004680C" w:rsidP="00894FAD">
            <w:pPr>
              <w:jc w:val="both"/>
            </w:pPr>
          </w:p>
          <w:p w:rsidR="0004680C" w:rsidRDefault="0004680C" w:rsidP="00894FAD">
            <w:pPr>
              <w:jc w:val="both"/>
            </w:pPr>
          </w:p>
          <w:p w:rsidR="0004680C" w:rsidRDefault="0004680C" w:rsidP="00894FAD">
            <w:pPr>
              <w:jc w:val="both"/>
            </w:pPr>
          </w:p>
          <w:p w:rsidR="0004680C" w:rsidRDefault="0004680C" w:rsidP="00894FAD">
            <w:pPr>
              <w:jc w:val="both"/>
            </w:pPr>
          </w:p>
          <w:p w:rsidR="0004680C" w:rsidRDefault="0004680C" w:rsidP="00894FAD">
            <w:pPr>
              <w:jc w:val="both"/>
            </w:pPr>
          </w:p>
          <w:p w:rsidR="0004680C" w:rsidRDefault="0004680C" w:rsidP="00894FAD">
            <w:pPr>
              <w:jc w:val="both"/>
            </w:pPr>
          </w:p>
          <w:p w:rsidR="0004680C" w:rsidRDefault="0004680C" w:rsidP="00894FAD">
            <w:pPr>
              <w:jc w:val="both"/>
            </w:pPr>
          </w:p>
          <w:p w:rsidR="0004680C" w:rsidRDefault="0004680C" w:rsidP="00894FAD">
            <w:pPr>
              <w:jc w:val="both"/>
            </w:pPr>
          </w:p>
          <w:p w:rsidR="0004680C" w:rsidRDefault="0004680C" w:rsidP="00894FAD">
            <w:pPr>
              <w:jc w:val="both"/>
            </w:pPr>
          </w:p>
          <w:p w:rsidR="0004680C" w:rsidRDefault="0004680C" w:rsidP="00894FAD">
            <w:pPr>
              <w:jc w:val="both"/>
            </w:pPr>
          </w:p>
          <w:p w:rsidR="0004680C" w:rsidRDefault="0004680C" w:rsidP="00894FAD">
            <w:pPr>
              <w:jc w:val="both"/>
            </w:pPr>
          </w:p>
          <w:p w:rsidR="0004680C" w:rsidRDefault="0004680C" w:rsidP="00894FAD">
            <w:pPr>
              <w:jc w:val="both"/>
            </w:pPr>
          </w:p>
          <w:p w:rsidR="0004680C" w:rsidRDefault="0004680C" w:rsidP="00894FAD">
            <w:pPr>
              <w:jc w:val="both"/>
            </w:pPr>
          </w:p>
          <w:p w:rsidR="0004680C" w:rsidRDefault="0004680C" w:rsidP="00894FAD">
            <w:pPr>
              <w:jc w:val="both"/>
            </w:pPr>
          </w:p>
          <w:p w:rsidR="0004680C" w:rsidRDefault="0004680C" w:rsidP="00894FAD">
            <w:pPr>
              <w:jc w:val="both"/>
            </w:pPr>
          </w:p>
          <w:p w:rsidR="0004680C" w:rsidRDefault="0004680C" w:rsidP="00894FAD">
            <w:pPr>
              <w:jc w:val="both"/>
            </w:pPr>
          </w:p>
          <w:p w:rsidR="0004680C" w:rsidRDefault="0004680C" w:rsidP="00894FAD">
            <w:pPr>
              <w:jc w:val="both"/>
            </w:pPr>
          </w:p>
          <w:p w:rsidR="0004680C" w:rsidRDefault="0004680C" w:rsidP="00894FAD">
            <w:pPr>
              <w:jc w:val="both"/>
            </w:pPr>
          </w:p>
          <w:p w:rsidR="0004680C" w:rsidRDefault="0004680C" w:rsidP="00894FAD">
            <w:pPr>
              <w:jc w:val="both"/>
            </w:pPr>
          </w:p>
          <w:p w:rsidR="0004680C" w:rsidRDefault="0004680C" w:rsidP="00894FAD">
            <w:pPr>
              <w:jc w:val="both"/>
            </w:pPr>
          </w:p>
          <w:p w:rsidR="0004680C" w:rsidRDefault="0004680C" w:rsidP="00894FAD">
            <w:pPr>
              <w:jc w:val="both"/>
            </w:pPr>
          </w:p>
          <w:p w:rsidR="0004680C" w:rsidRDefault="0004680C" w:rsidP="00894FAD">
            <w:pPr>
              <w:jc w:val="both"/>
            </w:pPr>
          </w:p>
          <w:p w:rsidR="0004680C" w:rsidRDefault="0004680C" w:rsidP="00894FAD">
            <w:pPr>
              <w:jc w:val="both"/>
            </w:pPr>
          </w:p>
          <w:p w:rsidR="0004680C" w:rsidRDefault="0004680C" w:rsidP="00894FAD">
            <w:pPr>
              <w:jc w:val="both"/>
            </w:pPr>
          </w:p>
          <w:p w:rsidR="0004680C" w:rsidRDefault="0004680C" w:rsidP="00894FAD">
            <w:pPr>
              <w:jc w:val="both"/>
            </w:pPr>
          </w:p>
          <w:p w:rsidR="0004680C" w:rsidRDefault="0004680C" w:rsidP="00894FAD">
            <w:pPr>
              <w:jc w:val="both"/>
            </w:pPr>
          </w:p>
          <w:p w:rsidR="0004680C" w:rsidRDefault="0004680C" w:rsidP="00894FAD">
            <w:pPr>
              <w:jc w:val="both"/>
            </w:pPr>
          </w:p>
          <w:p w:rsidR="0004680C" w:rsidRDefault="0004680C" w:rsidP="00894FAD">
            <w:pPr>
              <w:jc w:val="both"/>
            </w:pPr>
          </w:p>
          <w:p w:rsidR="0004680C" w:rsidRDefault="0004680C" w:rsidP="00894FAD">
            <w:pPr>
              <w:jc w:val="both"/>
            </w:pPr>
          </w:p>
          <w:p w:rsidR="0004680C" w:rsidRDefault="0004680C" w:rsidP="00894FAD">
            <w:pPr>
              <w:jc w:val="both"/>
            </w:pPr>
          </w:p>
          <w:p w:rsidR="0004680C" w:rsidRDefault="0004680C" w:rsidP="00894FAD">
            <w:pPr>
              <w:jc w:val="both"/>
            </w:pPr>
          </w:p>
          <w:p w:rsidR="0004680C" w:rsidRPr="00894FAD" w:rsidRDefault="0004680C" w:rsidP="00894FAD">
            <w:pPr>
              <w:jc w:val="both"/>
            </w:pPr>
          </w:p>
        </w:tc>
      </w:tr>
      <w:tr w:rsidR="005D5D39" w:rsidRPr="003E47B0" w:rsidTr="00D906A6">
        <w:tc>
          <w:tcPr>
            <w:tcW w:w="421" w:type="dxa"/>
            <w:shd w:val="clear" w:color="auto" w:fill="auto"/>
          </w:tcPr>
          <w:p w:rsidR="005D5D39" w:rsidRPr="00805FCF" w:rsidRDefault="005D5D39" w:rsidP="00C25B08">
            <w:r w:rsidRPr="00805FCF">
              <w:t>2</w:t>
            </w:r>
          </w:p>
        </w:tc>
        <w:tc>
          <w:tcPr>
            <w:tcW w:w="2953" w:type="dxa"/>
            <w:shd w:val="clear" w:color="auto" w:fill="auto"/>
          </w:tcPr>
          <w:p w:rsidR="005D5D39" w:rsidRPr="00D149B4" w:rsidRDefault="005D5D39" w:rsidP="00C25B08">
            <w:r w:rsidRPr="00D149B4">
              <w:t>Обґрунтування технічних та якісних характеристик предмета закупівлі</w:t>
            </w:r>
          </w:p>
        </w:tc>
        <w:tc>
          <w:tcPr>
            <w:tcW w:w="6237" w:type="dxa"/>
            <w:shd w:val="clear" w:color="auto" w:fill="auto"/>
          </w:tcPr>
          <w:p w:rsidR="005D5D39" w:rsidRPr="00FC62BC" w:rsidRDefault="008B2D1E" w:rsidP="00B20621">
            <w:pPr>
              <w:jc w:val="both"/>
            </w:pPr>
            <w:r>
              <w:rPr>
                <w:color w:val="000000"/>
                <w:lang w:eastAsia="uk-UA" w:bidi="uk-UA"/>
              </w:rPr>
              <w:t xml:space="preserve">Технічні та якісні характеристики предмета закупівлі визначено </w:t>
            </w:r>
            <w:r w:rsidR="007B7557">
              <w:rPr>
                <w:color w:val="000000"/>
                <w:lang w:eastAsia="uk-UA" w:bidi="uk-UA"/>
              </w:rPr>
              <w:t>згідно законом України «Про енергетичну ефективність будівель» від 22.06.2017 № 2118-VIII</w:t>
            </w:r>
            <w:r w:rsidR="00FC62BC">
              <w:rPr>
                <w:color w:val="000000"/>
                <w:lang w:eastAsia="uk-UA" w:bidi="uk-UA"/>
              </w:rPr>
              <w:t xml:space="preserve">  </w:t>
            </w:r>
            <w:r w:rsidR="00FC62BC">
              <w:rPr>
                <w:color w:val="000000"/>
                <w:lang w:eastAsia="uk-UA" w:bidi="uk-UA"/>
              </w:rPr>
              <w:br/>
              <w:t>(зі змінами)</w:t>
            </w:r>
            <w:r w:rsidR="00FC62BC" w:rsidRPr="0004680C">
              <w:rPr>
                <w:color w:val="000000"/>
                <w:lang w:val="ru-RU" w:eastAsia="uk-UA" w:bidi="uk-UA"/>
              </w:rPr>
              <w:t xml:space="preserve">, наказу </w:t>
            </w:r>
            <w:proofErr w:type="spellStart"/>
            <w:r w:rsidR="00FC62BC" w:rsidRPr="0004680C">
              <w:rPr>
                <w:color w:val="000000"/>
                <w:lang w:val="ru-RU" w:eastAsia="uk-UA" w:bidi="uk-UA"/>
              </w:rPr>
              <w:t>Міністерства</w:t>
            </w:r>
            <w:proofErr w:type="spellEnd"/>
            <w:r w:rsidR="00FC62BC" w:rsidRPr="0004680C">
              <w:rPr>
                <w:color w:val="000000"/>
                <w:lang w:val="ru-RU" w:eastAsia="uk-UA" w:bidi="uk-UA"/>
              </w:rPr>
              <w:t xml:space="preserve"> </w:t>
            </w:r>
            <w:proofErr w:type="spellStart"/>
            <w:r w:rsidR="00FC62BC" w:rsidRPr="0004680C">
              <w:rPr>
                <w:color w:val="000000"/>
                <w:lang w:val="ru-RU" w:eastAsia="uk-UA" w:bidi="uk-UA"/>
              </w:rPr>
              <w:t>регіонального</w:t>
            </w:r>
            <w:proofErr w:type="spellEnd"/>
            <w:r w:rsidR="00FC62BC" w:rsidRPr="0004680C">
              <w:rPr>
                <w:color w:val="000000"/>
                <w:lang w:val="ru-RU" w:eastAsia="uk-UA" w:bidi="uk-UA"/>
              </w:rPr>
              <w:t xml:space="preserve"> </w:t>
            </w:r>
            <w:proofErr w:type="spellStart"/>
            <w:r w:rsidR="00FC62BC" w:rsidRPr="0004680C">
              <w:rPr>
                <w:color w:val="000000"/>
                <w:lang w:val="ru-RU" w:eastAsia="uk-UA" w:bidi="uk-UA"/>
              </w:rPr>
              <w:t>розвитку</w:t>
            </w:r>
            <w:proofErr w:type="spellEnd"/>
            <w:r w:rsidR="00FC62BC" w:rsidRPr="0004680C">
              <w:rPr>
                <w:color w:val="000000"/>
                <w:lang w:val="ru-RU" w:eastAsia="uk-UA" w:bidi="uk-UA"/>
              </w:rPr>
              <w:t xml:space="preserve"> </w:t>
            </w:r>
            <w:proofErr w:type="spellStart"/>
            <w:r w:rsidR="00FC62BC" w:rsidRPr="0004680C">
              <w:rPr>
                <w:color w:val="000000"/>
                <w:lang w:val="ru-RU" w:eastAsia="uk-UA" w:bidi="uk-UA"/>
              </w:rPr>
              <w:t>будівництва</w:t>
            </w:r>
            <w:proofErr w:type="spellEnd"/>
            <w:r w:rsidR="00FC62BC" w:rsidRPr="0004680C">
              <w:rPr>
                <w:color w:val="000000"/>
                <w:lang w:val="ru-RU" w:eastAsia="uk-UA" w:bidi="uk-UA"/>
              </w:rPr>
              <w:t xml:space="preserve"> </w:t>
            </w:r>
            <w:r w:rsidR="00FC62BC">
              <w:rPr>
                <w:color w:val="000000"/>
                <w:lang w:eastAsia="uk-UA" w:bidi="uk-UA"/>
              </w:rPr>
              <w:t>та житлово-комунального господарства України від 11.07.2018 № 169 «Про затвердження Методики визначення енергет</w:t>
            </w:r>
            <w:r w:rsidR="00B20621">
              <w:rPr>
                <w:color w:val="000000"/>
                <w:lang w:eastAsia="uk-UA" w:bidi="uk-UA"/>
              </w:rPr>
              <w:t>ичної ефективності будівель»,</w:t>
            </w:r>
            <w:r w:rsidR="00FC62BC">
              <w:rPr>
                <w:color w:val="000000"/>
                <w:lang w:eastAsia="uk-UA" w:bidi="uk-UA"/>
              </w:rPr>
              <w:t xml:space="preserve"> наказу </w:t>
            </w:r>
            <w:proofErr w:type="spellStart"/>
            <w:r w:rsidR="00FC62BC" w:rsidRPr="0004680C">
              <w:rPr>
                <w:color w:val="000000"/>
                <w:lang w:val="ru-RU" w:eastAsia="uk-UA" w:bidi="uk-UA"/>
              </w:rPr>
              <w:t>Міністерства</w:t>
            </w:r>
            <w:proofErr w:type="spellEnd"/>
            <w:r w:rsidR="00FC62BC" w:rsidRPr="0004680C">
              <w:rPr>
                <w:color w:val="000000"/>
                <w:lang w:val="ru-RU" w:eastAsia="uk-UA" w:bidi="uk-UA"/>
              </w:rPr>
              <w:t xml:space="preserve"> </w:t>
            </w:r>
            <w:proofErr w:type="spellStart"/>
            <w:r w:rsidR="00FC62BC" w:rsidRPr="0004680C">
              <w:rPr>
                <w:color w:val="000000"/>
                <w:lang w:val="ru-RU" w:eastAsia="uk-UA" w:bidi="uk-UA"/>
              </w:rPr>
              <w:t>регіонального</w:t>
            </w:r>
            <w:proofErr w:type="spellEnd"/>
            <w:r w:rsidR="00FC62BC" w:rsidRPr="0004680C">
              <w:rPr>
                <w:color w:val="000000"/>
                <w:lang w:val="ru-RU" w:eastAsia="uk-UA" w:bidi="uk-UA"/>
              </w:rPr>
              <w:t xml:space="preserve"> </w:t>
            </w:r>
            <w:proofErr w:type="spellStart"/>
            <w:r w:rsidR="00FC62BC" w:rsidRPr="0004680C">
              <w:rPr>
                <w:color w:val="000000"/>
                <w:lang w:val="ru-RU" w:eastAsia="uk-UA" w:bidi="uk-UA"/>
              </w:rPr>
              <w:t>розвитку</w:t>
            </w:r>
            <w:proofErr w:type="spellEnd"/>
            <w:r w:rsidR="00FC62BC" w:rsidRPr="0004680C">
              <w:rPr>
                <w:color w:val="000000"/>
                <w:lang w:val="ru-RU" w:eastAsia="uk-UA" w:bidi="uk-UA"/>
              </w:rPr>
              <w:t xml:space="preserve"> </w:t>
            </w:r>
            <w:proofErr w:type="spellStart"/>
            <w:r w:rsidR="00FC62BC" w:rsidRPr="0004680C">
              <w:rPr>
                <w:color w:val="000000"/>
                <w:lang w:val="ru-RU" w:eastAsia="uk-UA" w:bidi="uk-UA"/>
              </w:rPr>
              <w:t>будівництва</w:t>
            </w:r>
            <w:proofErr w:type="spellEnd"/>
            <w:r w:rsidR="00FC62BC" w:rsidRPr="0004680C">
              <w:rPr>
                <w:color w:val="000000"/>
                <w:lang w:val="ru-RU" w:eastAsia="uk-UA" w:bidi="uk-UA"/>
              </w:rPr>
              <w:t xml:space="preserve"> </w:t>
            </w:r>
            <w:r w:rsidR="00FC62BC">
              <w:rPr>
                <w:color w:val="000000"/>
                <w:lang w:eastAsia="uk-UA" w:bidi="uk-UA"/>
              </w:rPr>
              <w:t>та житлово-комунального господарства України від 11.07.2018 № 172 «Про затвердження Порядку проведення сертифікації енергетичної ефективності та форми енергетичного сертифіката»</w:t>
            </w:r>
            <w:r w:rsidR="00B20621">
              <w:rPr>
                <w:color w:val="000000"/>
                <w:lang w:eastAsia="uk-UA" w:bidi="uk-UA"/>
              </w:rPr>
              <w:t xml:space="preserve">, наказу </w:t>
            </w:r>
            <w:proofErr w:type="spellStart"/>
            <w:r w:rsidR="00B20621" w:rsidRPr="0004680C">
              <w:rPr>
                <w:color w:val="000000"/>
                <w:lang w:val="ru-RU" w:eastAsia="uk-UA" w:bidi="uk-UA"/>
              </w:rPr>
              <w:t>Міністерства</w:t>
            </w:r>
            <w:proofErr w:type="spellEnd"/>
            <w:r w:rsidR="00B20621" w:rsidRPr="0004680C">
              <w:rPr>
                <w:color w:val="000000"/>
                <w:lang w:val="ru-RU" w:eastAsia="uk-UA" w:bidi="uk-UA"/>
              </w:rPr>
              <w:t xml:space="preserve"> </w:t>
            </w:r>
            <w:proofErr w:type="spellStart"/>
            <w:r w:rsidR="00B20621" w:rsidRPr="0004680C">
              <w:rPr>
                <w:color w:val="000000"/>
                <w:lang w:val="ru-RU" w:eastAsia="uk-UA" w:bidi="uk-UA"/>
              </w:rPr>
              <w:t>регіонального</w:t>
            </w:r>
            <w:proofErr w:type="spellEnd"/>
            <w:r w:rsidR="00B20621" w:rsidRPr="0004680C">
              <w:rPr>
                <w:color w:val="000000"/>
                <w:lang w:val="ru-RU" w:eastAsia="uk-UA" w:bidi="uk-UA"/>
              </w:rPr>
              <w:t xml:space="preserve"> </w:t>
            </w:r>
            <w:proofErr w:type="spellStart"/>
            <w:r w:rsidR="00B20621" w:rsidRPr="0004680C">
              <w:rPr>
                <w:color w:val="000000"/>
                <w:lang w:val="ru-RU" w:eastAsia="uk-UA" w:bidi="uk-UA"/>
              </w:rPr>
              <w:t>розвитку</w:t>
            </w:r>
            <w:proofErr w:type="spellEnd"/>
            <w:r w:rsidR="00B20621" w:rsidRPr="0004680C">
              <w:rPr>
                <w:color w:val="000000"/>
                <w:lang w:val="ru-RU" w:eastAsia="uk-UA" w:bidi="uk-UA"/>
              </w:rPr>
              <w:t xml:space="preserve"> </w:t>
            </w:r>
            <w:proofErr w:type="spellStart"/>
            <w:r w:rsidR="00B20621" w:rsidRPr="0004680C">
              <w:rPr>
                <w:color w:val="000000"/>
                <w:lang w:val="ru-RU" w:eastAsia="uk-UA" w:bidi="uk-UA"/>
              </w:rPr>
              <w:t>будівництва</w:t>
            </w:r>
            <w:proofErr w:type="spellEnd"/>
            <w:r w:rsidR="00B20621" w:rsidRPr="0004680C">
              <w:rPr>
                <w:color w:val="000000"/>
                <w:lang w:val="ru-RU" w:eastAsia="uk-UA" w:bidi="uk-UA"/>
              </w:rPr>
              <w:t xml:space="preserve"> </w:t>
            </w:r>
            <w:r w:rsidR="00B20621">
              <w:rPr>
                <w:color w:val="000000"/>
                <w:lang w:eastAsia="uk-UA" w:bidi="uk-UA"/>
              </w:rPr>
              <w:t>та житлово-комунального господарства України від 16.07.2018 № 825/32277 «Про затвердження Порядку проведення сертифікації енергетичної ефективності та форми енергетичного сертифіката»</w:t>
            </w:r>
          </w:p>
        </w:tc>
      </w:tr>
      <w:tr w:rsidR="005D5D39" w:rsidRPr="003E47B0" w:rsidTr="00581DB6">
        <w:trPr>
          <w:trHeight w:val="1175"/>
        </w:trPr>
        <w:tc>
          <w:tcPr>
            <w:tcW w:w="421" w:type="dxa"/>
            <w:shd w:val="clear" w:color="auto" w:fill="auto"/>
          </w:tcPr>
          <w:p w:rsidR="005D5D39" w:rsidRPr="003E47B0" w:rsidRDefault="005D5D39" w:rsidP="00C25B08">
            <w:r>
              <w:t>3</w:t>
            </w:r>
          </w:p>
        </w:tc>
        <w:tc>
          <w:tcPr>
            <w:tcW w:w="2953" w:type="dxa"/>
            <w:shd w:val="clear" w:color="auto" w:fill="auto"/>
          </w:tcPr>
          <w:p w:rsidR="00581DB6" w:rsidRPr="00D149B4" w:rsidRDefault="005D5D39" w:rsidP="00C25B08">
            <w:pPr>
              <w:rPr>
                <w:lang w:val="ru-RU"/>
              </w:rPr>
            </w:pPr>
            <w:r w:rsidRPr="00D149B4">
              <w:t>Обґрунтування очікуваної вартості предмета закупівлі, розміру бюджетного призначенн</w:t>
            </w:r>
            <w:r w:rsidR="00581DB6">
              <w:t>я</w:t>
            </w:r>
          </w:p>
        </w:tc>
        <w:tc>
          <w:tcPr>
            <w:tcW w:w="6237" w:type="dxa"/>
            <w:shd w:val="clear" w:color="auto" w:fill="auto"/>
          </w:tcPr>
          <w:p w:rsidR="001E2B7D" w:rsidRPr="00430CF3" w:rsidRDefault="001E2B7D" w:rsidP="001E2B7D">
            <w:pPr>
              <w:jc w:val="both"/>
            </w:pPr>
            <w:r w:rsidRPr="00430CF3">
              <w:t xml:space="preserve">Очікувана вартість предмета закупівлі визначена відповідно до «Примірної методики визначення очікуваної вартості предмета закупівлі», затвердженої наказом Міністерства розвитку економіки, торгівлі </w:t>
            </w:r>
            <w:r>
              <w:t xml:space="preserve">та сільського господарства </w:t>
            </w:r>
            <w:r w:rsidRPr="00430CF3">
              <w:t xml:space="preserve"> від 18.02.2020 № 275 (із змінами) </w:t>
            </w:r>
            <w:r w:rsidRPr="00892B41">
              <w:t>шляхом проведення ринкових консультацій</w:t>
            </w:r>
            <w:r>
              <w:t xml:space="preserve">, а саме: </w:t>
            </w:r>
            <w:r w:rsidRPr="00ED2A5C">
              <w:t>учасникам ринку були надіслані електронною поштою запити про надання комерційних пропозицій та отримано відповіді від зацікавлених учасників ринку</w:t>
            </w:r>
            <w:r>
              <w:t xml:space="preserve">. </w:t>
            </w:r>
          </w:p>
          <w:p w:rsidR="005D5D39" w:rsidRPr="003E47B0" w:rsidRDefault="001E2B7D" w:rsidP="001C0658">
            <w:pPr>
              <w:jc w:val="both"/>
            </w:pPr>
            <w:r w:rsidRPr="009E3F79">
              <w:t xml:space="preserve">Розмір </w:t>
            </w:r>
            <w:r w:rsidR="001C0658">
              <w:t>очікуваної вартості</w:t>
            </w:r>
            <w:r w:rsidRPr="009E3F79">
              <w:t xml:space="preserve"> </w:t>
            </w:r>
            <w:r w:rsidR="001C0658">
              <w:t xml:space="preserve">предмета закупівлі </w:t>
            </w:r>
            <w:r w:rsidRPr="009E3F79">
              <w:t xml:space="preserve">складає   </w:t>
            </w:r>
            <w:r>
              <w:t xml:space="preserve">                             </w:t>
            </w:r>
            <w:r w:rsidR="00581DB6" w:rsidRPr="00D907A3">
              <w:t xml:space="preserve"> </w:t>
            </w:r>
            <w:r w:rsidR="001C0658">
              <w:t>182 250</w:t>
            </w:r>
            <w:r w:rsidR="009E4BAF" w:rsidRPr="001522D3">
              <w:t>,00</w:t>
            </w:r>
            <w:r w:rsidR="00581DB6" w:rsidRPr="00D907A3">
              <w:t xml:space="preserve"> грн</w:t>
            </w:r>
            <w:r w:rsidR="00581DB6" w:rsidRPr="00225958">
              <w:t>.</w:t>
            </w:r>
          </w:p>
        </w:tc>
      </w:tr>
    </w:tbl>
    <w:p w:rsidR="00752519" w:rsidRDefault="00752519" w:rsidP="00B21069">
      <w:pPr>
        <w:ind w:left="-284"/>
        <w:jc w:val="both"/>
        <w:rPr>
          <w:sz w:val="16"/>
          <w:szCs w:val="16"/>
        </w:rPr>
      </w:pPr>
    </w:p>
    <w:p w:rsidR="00752519" w:rsidRDefault="00752519" w:rsidP="00B21069">
      <w:pPr>
        <w:ind w:left="-284"/>
        <w:jc w:val="both"/>
        <w:rPr>
          <w:sz w:val="16"/>
          <w:szCs w:val="16"/>
        </w:rPr>
      </w:pPr>
    </w:p>
    <w:p w:rsidR="00752519" w:rsidRDefault="00752519" w:rsidP="00B21069">
      <w:pPr>
        <w:ind w:left="-284"/>
        <w:jc w:val="both"/>
        <w:rPr>
          <w:sz w:val="16"/>
          <w:szCs w:val="16"/>
        </w:rPr>
      </w:pPr>
    </w:p>
    <w:p w:rsidR="005D5D39" w:rsidRPr="00D149B4" w:rsidRDefault="002D03C1" w:rsidP="00D36245">
      <w:pPr>
        <w:ind w:left="-284"/>
        <w:jc w:val="both"/>
      </w:pPr>
      <w:r w:rsidRPr="000E1850">
        <w:tab/>
      </w:r>
      <w:r w:rsidRPr="000E1850">
        <w:tab/>
      </w:r>
    </w:p>
    <w:sectPr w:rsidR="005D5D39" w:rsidRPr="00D149B4" w:rsidSect="003832E2">
      <w:pgSz w:w="11906" w:h="16838"/>
      <w:pgMar w:top="568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D56F4"/>
    <w:multiLevelType w:val="multilevel"/>
    <w:tmpl w:val="0422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pStyle w:val="3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D5D39"/>
    <w:rsid w:val="0004680C"/>
    <w:rsid w:val="000917B2"/>
    <w:rsid w:val="000D213B"/>
    <w:rsid w:val="000E1850"/>
    <w:rsid w:val="00124760"/>
    <w:rsid w:val="001522D3"/>
    <w:rsid w:val="001C0658"/>
    <w:rsid w:val="001C08A9"/>
    <w:rsid w:val="001E1C31"/>
    <w:rsid w:val="001E2B7D"/>
    <w:rsid w:val="002260A8"/>
    <w:rsid w:val="00233EF3"/>
    <w:rsid w:val="002B643F"/>
    <w:rsid w:val="002D03C1"/>
    <w:rsid w:val="003832E2"/>
    <w:rsid w:val="00435A51"/>
    <w:rsid w:val="0046584B"/>
    <w:rsid w:val="004977D7"/>
    <w:rsid w:val="004A4BFC"/>
    <w:rsid w:val="004C067E"/>
    <w:rsid w:val="004F697F"/>
    <w:rsid w:val="00581DB6"/>
    <w:rsid w:val="005D5D39"/>
    <w:rsid w:val="00622B8D"/>
    <w:rsid w:val="00654338"/>
    <w:rsid w:val="00684F21"/>
    <w:rsid w:val="006C5C8C"/>
    <w:rsid w:val="00723929"/>
    <w:rsid w:val="00752519"/>
    <w:rsid w:val="007B7557"/>
    <w:rsid w:val="007E43A2"/>
    <w:rsid w:val="007E4516"/>
    <w:rsid w:val="0080423E"/>
    <w:rsid w:val="00811FF4"/>
    <w:rsid w:val="00876C50"/>
    <w:rsid w:val="00894FAD"/>
    <w:rsid w:val="008B2D1E"/>
    <w:rsid w:val="008B49D3"/>
    <w:rsid w:val="008E2BE0"/>
    <w:rsid w:val="009311B9"/>
    <w:rsid w:val="00931966"/>
    <w:rsid w:val="0093666B"/>
    <w:rsid w:val="009623EF"/>
    <w:rsid w:val="00992C5B"/>
    <w:rsid w:val="009931C0"/>
    <w:rsid w:val="009A001D"/>
    <w:rsid w:val="009C4F5F"/>
    <w:rsid w:val="009E4BAF"/>
    <w:rsid w:val="00A6519E"/>
    <w:rsid w:val="00A924CC"/>
    <w:rsid w:val="00AA4CF5"/>
    <w:rsid w:val="00AE29E5"/>
    <w:rsid w:val="00AE579C"/>
    <w:rsid w:val="00B20621"/>
    <w:rsid w:val="00B21069"/>
    <w:rsid w:val="00B9398A"/>
    <w:rsid w:val="00C136DC"/>
    <w:rsid w:val="00C25B08"/>
    <w:rsid w:val="00C33F51"/>
    <w:rsid w:val="00C9405B"/>
    <w:rsid w:val="00D149B4"/>
    <w:rsid w:val="00D36245"/>
    <w:rsid w:val="00D74E21"/>
    <w:rsid w:val="00D906A6"/>
    <w:rsid w:val="00D907A3"/>
    <w:rsid w:val="00DA5007"/>
    <w:rsid w:val="00DB2FD4"/>
    <w:rsid w:val="00DC40CB"/>
    <w:rsid w:val="00E31710"/>
    <w:rsid w:val="00E365B4"/>
    <w:rsid w:val="00E406D1"/>
    <w:rsid w:val="00E70A5E"/>
    <w:rsid w:val="00E96DD0"/>
    <w:rsid w:val="00EA3118"/>
    <w:rsid w:val="00EA3B11"/>
    <w:rsid w:val="00EC34A8"/>
    <w:rsid w:val="00EF7243"/>
    <w:rsid w:val="00F063B6"/>
    <w:rsid w:val="00F134B2"/>
    <w:rsid w:val="00F3142E"/>
    <w:rsid w:val="00F316EF"/>
    <w:rsid w:val="00F510B9"/>
    <w:rsid w:val="00F64775"/>
    <w:rsid w:val="00F74A72"/>
    <w:rsid w:val="00F83130"/>
    <w:rsid w:val="00FB1540"/>
    <w:rsid w:val="00FC6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D39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5D5D39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paragraph" w:styleId="2">
    <w:name w:val="heading 2"/>
    <w:basedOn w:val="a"/>
    <w:link w:val="20"/>
    <w:uiPriority w:val="99"/>
    <w:unhideWhenUsed/>
    <w:qFormat/>
    <w:rsid w:val="005D5D39"/>
    <w:pPr>
      <w:numPr>
        <w:ilvl w:val="1"/>
        <w:numId w:val="1"/>
      </w:num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5D5D3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5D5D3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5D5D3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5D5D3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5D5D39"/>
    <w:pPr>
      <w:numPr>
        <w:ilvl w:val="6"/>
        <w:numId w:val="1"/>
      </w:numPr>
      <w:spacing w:before="240" w:after="60"/>
      <w:outlineLvl w:val="6"/>
    </w:pPr>
    <w:rPr>
      <w:lang w:eastAsia="uk-U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5D5D39"/>
    <w:pPr>
      <w:numPr>
        <w:ilvl w:val="7"/>
        <w:numId w:val="1"/>
      </w:numPr>
      <w:spacing w:before="240" w:after="60"/>
      <w:outlineLvl w:val="7"/>
    </w:pPr>
    <w:rPr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5D5D3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5D39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uiPriority w:val="99"/>
    <w:rsid w:val="005D5D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5D5D39"/>
    <w:rPr>
      <w:rFonts w:ascii="Arial" w:eastAsia="Times New Roman" w:hAnsi="Arial" w:cs="Arial"/>
      <w:b/>
      <w:bCs/>
      <w:sz w:val="26"/>
      <w:szCs w:val="26"/>
      <w:lang w:val="uk-UA" w:eastAsia="uk-UA"/>
    </w:rPr>
  </w:style>
  <w:style w:type="character" w:customStyle="1" w:styleId="40">
    <w:name w:val="Заголовок 4 Знак"/>
    <w:basedOn w:val="a0"/>
    <w:link w:val="4"/>
    <w:uiPriority w:val="99"/>
    <w:semiHidden/>
    <w:rsid w:val="005D5D39"/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character" w:customStyle="1" w:styleId="50">
    <w:name w:val="Заголовок 5 Знак"/>
    <w:basedOn w:val="a0"/>
    <w:link w:val="5"/>
    <w:uiPriority w:val="99"/>
    <w:semiHidden/>
    <w:rsid w:val="005D5D39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uk-UA"/>
    </w:rPr>
  </w:style>
  <w:style w:type="character" w:customStyle="1" w:styleId="60">
    <w:name w:val="Заголовок 6 Знак"/>
    <w:basedOn w:val="a0"/>
    <w:link w:val="6"/>
    <w:uiPriority w:val="99"/>
    <w:semiHidden/>
    <w:rsid w:val="005D5D39"/>
    <w:rPr>
      <w:rFonts w:ascii="Times New Roman" w:eastAsia="Times New Roman" w:hAnsi="Times New Roman" w:cs="Times New Roman"/>
      <w:b/>
      <w:bCs/>
      <w:lang w:val="uk-UA" w:eastAsia="uk-UA"/>
    </w:rPr>
  </w:style>
  <w:style w:type="character" w:customStyle="1" w:styleId="70">
    <w:name w:val="Заголовок 7 Знак"/>
    <w:basedOn w:val="a0"/>
    <w:link w:val="7"/>
    <w:uiPriority w:val="99"/>
    <w:semiHidden/>
    <w:rsid w:val="005D5D39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80">
    <w:name w:val="Заголовок 8 Знак"/>
    <w:basedOn w:val="a0"/>
    <w:link w:val="8"/>
    <w:uiPriority w:val="99"/>
    <w:semiHidden/>
    <w:rsid w:val="005D5D39"/>
    <w:rPr>
      <w:rFonts w:ascii="Times New Roman" w:eastAsia="Times New Roman" w:hAnsi="Times New Roman" w:cs="Times New Roman"/>
      <w:i/>
      <w:iCs/>
      <w:sz w:val="24"/>
      <w:szCs w:val="24"/>
      <w:lang w:val="uk-UA" w:eastAsia="uk-UA"/>
    </w:rPr>
  </w:style>
  <w:style w:type="character" w:customStyle="1" w:styleId="90">
    <w:name w:val="Заголовок 9 Знак"/>
    <w:basedOn w:val="a0"/>
    <w:link w:val="9"/>
    <w:uiPriority w:val="99"/>
    <w:semiHidden/>
    <w:rsid w:val="005D5D39"/>
    <w:rPr>
      <w:rFonts w:ascii="Arial" w:eastAsia="Times New Roman" w:hAnsi="Arial" w:cs="Arial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E70C3-B19F-4B3D-A0DA-1D8395135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4</cp:revision>
  <cp:lastPrinted>2023-03-30T07:04:00Z</cp:lastPrinted>
  <dcterms:created xsi:type="dcterms:W3CDTF">2026-04-24T08:49:00Z</dcterms:created>
  <dcterms:modified xsi:type="dcterms:W3CDTF">2026-04-24T09:01:00Z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962199995</vt:i4>
  </property>
</Properties>
</file>