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39" w:rsidRDefault="006C5C8C" w:rsidP="008C3E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5D5D39" w:rsidRPr="00916B87" w:rsidRDefault="005D5D39" w:rsidP="005D5D39">
      <w:pPr>
        <w:contextualSpacing/>
        <w:jc w:val="center"/>
        <w:rPr>
          <w:sz w:val="18"/>
          <w:lang w:val="ru-RU"/>
        </w:rPr>
      </w:pP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2953"/>
        <w:gridCol w:w="6237"/>
      </w:tblGrid>
      <w:tr w:rsidR="002D3C51" w:rsidRPr="00052FEB" w:rsidTr="002D3C51">
        <w:trPr>
          <w:trHeight w:hRule="exact" w:val="799"/>
        </w:trPr>
        <w:tc>
          <w:tcPr>
            <w:tcW w:w="9611" w:type="dxa"/>
            <w:gridSpan w:val="3"/>
            <w:shd w:val="clear" w:color="auto" w:fill="auto"/>
          </w:tcPr>
          <w:p w:rsidR="002D3C51" w:rsidRPr="00BF40DF" w:rsidRDefault="002D3C51" w:rsidP="002D3C51">
            <w:pPr>
              <w:jc w:val="center"/>
              <w:rPr>
                <w:szCs w:val="28"/>
              </w:rPr>
            </w:pPr>
            <w:r w:rsidRPr="00BF40DF">
              <w:rPr>
                <w:szCs w:val="28"/>
              </w:rPr>
              <w:t>Обґрунтування технічних та якісних характеристик предмета закупівлі,</w:t>
            </w:r>
          </w:p>
          <w:p w:rsidR="002D3C51" w:rsidRDefault="002D3C51" w:rsidP="002D3C51">
            <w:pPr>
              <w:jc w:val="center"/>
              <w:rPr>
                <w:szCs w:val="28"/>
              </w:rPr>
            </w:pPr>
            <w:r w:rsidRPr="00BF40DF">
              <w:rPr>
                <w:szCs w:val="28"/>
              </w:rPr>
              <w:t>розміру бюджетного призначення, очікуваної вартості предмета закупівлі</w:t>
            </w:r>
          </w:p>
          <w:p w:rsidR="002D3C51" w:rsidRPr="00052FEB" w:rsidRDefault="002D3C51" w:rsidP="00D46EFF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5D5D39" w:rsidRPr="00052FEB" w:rsidTr="008C3E46">
        <w:trPr>
          <w:trHeight w:hRule="exact" w:val="2082"/>
        </w:trPr>
        <w:tc>
          <w:tcPr>
            <w:tcW w:w="421" w:type="dxa"/>
            <w:shd w:val="clear" w:color="auto" w:fill="auto"/>
          </w:tcPr>
          <w:p w:rsidR="005D5D39" w:rsidRPr="00052FEB" w:rsidRDefault="005D5D39" w:rsidP="00C25B08">
            <w:r w:rsidRPr="00052FEB">
              <w:t>1</w:t>
            </w:r>
          </w:p>
        </w:tc>
        <w:tc>
          <w:tcPr>
            <w:tcW w:w="2953" w:type="dxa"/>
            <w:shd w:val="clear" w:color="auto" w:fill="auto"/>
          </w:tcPr>
          <w:p w:rsidR="005D5D39" w:rsidRPr="00052FEB" w:rsidRDefault="005D5D39" w:rsidP="00C25B08">
            <w:r w:rsidRPr="00052FEB">
              <w:t>Назва предмета закупівлі</w:t>
            </w:r>
          </w:p>
        </w:tc>
        <w:tc>
          <w:tcPr>
            <w:tcW w:w="6237" w:type="dxa"/>
            <w:shd w:val="clear" w:color="auto" w:fill="auto"/>
          </w:tcPr>
          <w:p w:rsidR="00D46EFF" w:rsidRPr="00461B80" w:rsidRDefault="00D46EFF" w:rsidP="00D46EFF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1B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Послуги з технічного обслуговування та ремонту систем пожежогасіння (пожежні кран-комплекти, системи внутрішнього протипожежного водогону)</w:t>
            </w:r>
          </w:p>
          <w:p w:rsidR="005D5D39" w:rsidRPr="00461B80" w:rsidRDefault="008C3E46" w:rsidP="00D46EFF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61B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ДК</w:t>
            </w:r>
            <w:proofErr w:type="spellEnd"/>
            <w:r w:rsidRPr="00461B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021:2015:50410000-2 </w:t>
            </w:r>
            <w:r w:rsidRPr="00461B8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– </w:t>
            </w:r>
            <w:r w:rsidRPr="00461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1B80">
              <w:rPr>
                <w:rFonts w:ascii="Times New Roman" w:hAnsi="Times New Roman"/>
                <w:sz w:val="24"/>
                <w:szCs w:val="24"/>
              </w:rPr>
              <w:t>Послуги з ремонту і технічного обслуговування вимірювальних, випробувальних і контрольних приладів</w:t>
            </w:r>
          </w:p>
          <w:p w:rsidR="00052FEB" w:rsidRPr="001E6662" w:rsidRDefault="00461B80" w:rsidP="00052FEB">
            <w:pPr>
              <w:rPr>
                <w:lang w:eastAsia="uk-UA"/>
              </w:rPr>
            </w:pPr>
            <w:r>
              <w:t>(</w:t>
            </w:r>
            <w:r w:rsidRPr="00494B02">
              <w:t>ідентифікатор закупівлі</w:t>
            </w:r>
            <w:r w:rsidR="00052FEB" w:rsidRPr="008C3E46">
              <w:rPr>
                <w:lang w:val="ru-RU" w:eastAsia="uk-UA"/>
              </w:rPr>
              <w:t xml:space="preserve"> </w:t>
            </w:r>
            <w:r w:rsidR="00052FEB" w:rsidRPr="008C3E46">
              <w:rPr>
                <w:lang w:val="en-US" w:eastAsia="uk-UA"/>
              </w:rPr>
              <w:t>UA</w:t>
            </w:r>
            <w:r w:rsidR="00052FEB" w:rsidRPr="008C3E46">
              <w:rPr>
                <w:lang w:val="ru-RU" w:eastAsia="uk-UA"/>
              </w:rPr>
              <w:t>-</w:t>
            </w:r>
            <w:r w:rsidR="0028247B">
              <w:rPr>
                <w:lang w:eastAsia="uk-UA"/>
              </w:rPr>
              <w:t>2026-06-16-004798</w:t>
            </w:r>
            <w:r w:rsidR="001E6662" w:rsidRPr="008C3E46">
              <w:rPr>
                <w:lang w:eastAsia="uk-UA"/>
              </w:rPr>
              <w:t>-а</w:t>
            </w:r>
            <w:r>
              <w:rPr>
                <w:lang w:eastAsia="uk-UA"/>
              </w:rPr>
              <w:t>)</w:t>
            </w:r>
            <w:r w:rsidR="008C3E46">
              <w:rPr>
                <w:lang w:eastAsia="uk-UA"/>
              </w:rPr>
              <w:t>.</w:t>
            </w:r>
          </w:p>
        </w:tc>
      </w:tr>
      <w:tr w:rsidR="005D5D39" w:rsidRPr="00052FEB" w:rsidTr="00D906A6">
        <w:tc>
          <w:tcPr>
            <w:tcW w:w="421" w:type="dxa"/>
            <w:shd w:val="clear" w:color="auto" w:fill="auto"/>
          </w:tcPr>
          <w:p w:rsidR="005D5D39" w:rsidRPr="00052FEB" w:rsidRDefault="005D5D39" w:rsidP="00C25B08">
            <w:r w:rsidRPr="00052FEB">
              <w:t>2</w:t>
            </w:r>
          </w:p>
        </w:tc>
        <w:tc>
          <w:tcPr>
            <w:tcW w:w="2953" w:type="dxa"/>
            <w:shd w:val="clear" w:color="auto" w:fill="auto"/>
          </w:tcPr>
          <w:p w:rsidR="005D5D39" w:rsidRPr="00052FEB" w:rsidRDefault="005D5D39" w:rsidP="00C25B08">
            <w:r w:rsidRPr="00052FEB"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  <w:shd w:val="clear" w:color="auto" w:fill="auto"/>
          </w:tcPr>
          <w:p w:rsidR="00131627" w:rsidRPr="00052FEB" w:rsidRDefault="00EC5311" w:rsidP="00131627">
            <w:pPr>
              <w:jc w:val="both"/>
            </w:pPr>
            <w:r w:rsidRPr="00052FEB">
              <w:t xml:space="preserve">Технічні та якісні характеристики предмета закупівлі визначено відповідно до Кодексу цивільного захисту України від 02.10.2012 </w:t>
            </w:r>
            <w:r w:rsidR="002A2418" w:rsidRPr="00052FEB">
              <w:t xml:space="preserve">               </w:t>
            </w:r>
            <w:r w:rsidRPr="00052FEB">
              <w:t>№ 5403-</w:t>
            </w:r>
            <w:r w:rsidRPr="00052FEB">
              <w:rPr>
                <w:lang w:val="en-US"/>
              </w:rPr>
              <w:t>V</w:t>
            </w:r>
            <w:r w:rsidRPr="00052FEB">
              <w:t>І (зі змінами), Правил пожежної безпеки в Україні (зі змінами), затверджених наказом Міністерства внутрішніх справ України від 30.12.2014 № 1417, зареєстрованим в Міністерстві юстиції України 05.03.2015 за №</w:t>
            </w:r>
            <w:r w:rsidR="005C51E5" w:rsidRPr="00052FEB">
              <w:t xml:space="preserve"> </w:t>
            </w:r>
            <w:r w:rsidR="00926BB8" w:rsidRPr="00052FEB">
              <w:t xml:space="preserve">252/26697, </w:t>
            </w:r>
            <w:r w:rsidR="00131627" w:rsidRPr="00052FEB">
              <w:t>Наказу МВС від 28.05.2025 № 136 «Про затвердження Правил підтримання та експлуатаційної придатності (обслуговування) систем протипожежного захисту будинків, будівель, споруд та їх частин»;</w:t>
            </w:r>
          </w:p>
          <w:p w:rsidR="005D5D39" w:rsidRPr="00052FEB" w:rsidRDefault="00131627" w:rsidP="00131627">
            <w:pPr>
              <w:jc w:val="both"/>
            </w:pPr>
            <w:bookmarkStart w:id="0" w:name="_GoBack"/>
            <w:bookmarkEnd w:id="0"/>
            <w:r w:rsidRPr="00052FEB">
              <w:t>Виконання робіт відповідно до ДБН В.2.5-56:2014, НАПБ А.01.001-2014 та інших чинних нормативних документів</w:t>
            </w:r>
            <w:r w:rsidR="00EC5311" w:rsidRPr="00052FEB">
              <w:t xml:space="preserve">, послуги надаються </w:t>
            </w:r>
            <w:r w:rsidRPr="00052FEB">
              <w:t>два рази на рік</w:t>
            </w:r>
            <w:r w:rsidR="00EC5311" w:rsidRPr="00052FEB">
              <w:t xml:space="preserve">.   </w:t>
            </w:r>
          </w:p>
        </w:tc>
      </w:tr>
      <w:tr w:rsidR="005D5D39" w:rsidRPr="00052FEB" w:rsidTr="00C90D02">
        <w:trPr>
          <w:trHeight w:val="935"/>
        </w:trPr>
        <w:tc>
          <w:tcPr>
            <w:tcW w:w="421" w:type="dxa"/>
            <w:shd w:val="clear" w:color="auto" w:fill="auto"/>
          </w:tcPr>
          <w:p w:rsidR="005D5D39" w:rsidRPr="00052FEB" w:rsidRDefault="005D5D39" w:rsidP="00C25B08">
            <w:r w:rsidRPr="00052FEB">
              <w:t>3</w:t>
            </w:r>
          </w:p>
        </w:tc>
        <w:tc>
          <w:tcPr>
            <w:tcW w:w="2953" w:type="dxa"/>
            <w:shd w:val="clear" w:color="auto" w:fill="auto"/>
          </w:tcPr>
          <w:p w:rsidR="005D5D39" w:rsidRPr="00052FEB" w:rsidRDefault="005D5D39" w:rsidP="00C25B08">
            <w:pPr>
              <w:rPr>
                <w:lang w:val="ru-RU"/>
              </w:rPr>
            </w:pPr>
            <w:r w:rsidRPr="00052FEB">
              <w:t>Обґрунтування очікуваної вартості предмета закупівлі, розміру бюджетного призначення</w:t>
            </w:r>
            <w:r w:rsidRPr="00052FEB">
              <w:rPr>
                <w:lang w:val="ru-RU"/>
              </w:rPr>
              <w:t>*</w:t>
            </w:r>
          </w:p>
        </w:tc>
        <w:tc>
          <w:tcPr>
            <w:tcW w:w="6237" w:type="dxa"/>
            <w:shd w:val="clear" w:color="auto" w:fill="auto"/>
          </w:tcPr>
          <w:p w:rsidR="005D5D39" w:rsidRPr="00052FEB" w:rsidRDefault="00052FEB" w:rsidP="00C90D02">
            <w:pPr>
              <w:ind w:left="34"/>
              <w:jc w:val="both"/>
            </w:pPr>
            <w:r w:rsidRPr="00052FEB">
              <w:t>Розрахунок очікуваної вартості предмета закупівлі здійснюється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змінами).</w:t>
            </w:r>
            <w:r w:rsidR="0028247B">
              <w:t xml:space="preserve"> </w:t>
            </w:r>
            <w:r w:rsidR="00EC5311" w:rsidRPr="00052FEB">
              <w:t>Розмір кошторисного призначення на 202</w:t>
            </w:r>
            <w:r w:rsidR="00C90D02" w:rsidRPr="00052FEB">
              <w:t>6</w:t>
            </w:r>
            <w:r w:rsidR="00D84D77" w:rsidRPr="00052FEB">
              <w:t xml:space="preserve"> </w:t>
            </w:r>
            <w:r w:rsidR="00C20139">
              <w:t xml:space="preserve">рік складає </w:t>
            </w:r>
            <w:r w:rsidR="00C20139" w:rsidRPr="00C20139">
              <w:t>143 965,92</w:t>
            </w:r>
            <w:r w:rsidR="00C20139" w:rsidRPr="00B77458">
              <w:rPr>
                <w:sz w:val="28"/>
                <w:szCs w:val="28"/>
              </w:rPr>
              <w:t xml:space="preserve"> </w:t>
            </w:r>
            <w:r w:rsidR="00EC5311" w:rsidRPr="00052FEB">
              <w:t>гривень.</w:t>
            </w:r>
          </w:p>
        </w:tc>
      </w:tr>
    </w:tbl>
    <w:p w:rsidR="005D5D39" w:rsidRPr="006C5C8C" w:rsidRDefault="005D5D39" w:rsidP="005D5D39">
      <w:pPr>
        <w:ind w:left="-284" w:right="423" w:firstLine="426"/>
        <w:jc w:val="both"/>
        <w:rPr>
          <w:sz w:val="16"/>
          <w:szCs w:val="16"/>
        </w:rPr>
      </w:pPr>
    </w:p>
    <w:sectPr w:rsidR="005D5D39" w:rsidRPr="006C5C8C" w:rsidSect="006C5C8C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18E2"/>
    <w:multiLevelType w:val="hybridMultilevel"/>
    <w:tmpl w:val="BA38A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>
    <w:nsid w:val="75C14CB4"/>
    <w:multiLevelType w:val="hybridMultilevel"/>
    <w:tmpl w:val="0F46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D5D39"/>
    <w:rsid w:val="00052FEB"/>
    <w:rsid w:val="000541BB"/>
    <w:rsid w:val="00064082"/>
    <w:rsid w:val="00131627"/>
    <w:rsid w:val="001957D8"/>
    <w:rsid w:val="001E6662"/>
    <w:rsid w:val="0028247B"/>
    <w:rsid w:val="002A2418"/>
    <w:rsid w:val="002B643F"/>
    <w:rsid w:val="002D03C1"/>
    <w:rsid w:val="002D3C51"/>
    <w:rsid w:val="003B0AD1"/>
    <w:rsid w:val="00461B80"/>
    <w:rsid w:val="004836DF"/>
    <w:rsid w:val="004C7E06"/>
    <w:rsid w:val="004E6ECD"/>
    <w:rsid w:val="004F73C2"/>
    <w:rsid w:val="005C51E5"/>
    <w:rsid w:val="005D3A20"/>
    <w:rsid w:val="005D5D39"/>
    <w:rsid w:val="0061312F"/>
    <w:rsid w:val="00653C9F"/>
    <w:rsid w:val="00654338"/>
    <w:rsid w:val="006547F3"/>
    <w:rsid w:val="00696F42"/>
    <w:rsid w:val="006C5C8C"/>
    <w:rsid w:val="008A2978"/>
    <w:rsid w:val="008C3E46"/>
    <w:rsid w:val="008E37D5"/>
    <w:rsid w:val="00925218"/>
    <w:rsid w:val="00926BB8"/>
    <w:rsid w:val="00AD4E6A"/>
    <w:rsid w:val="00B10263"/>
    <w:rsid w:val="00B87BAA"/>
    <w:rsid w:val="00B94C8E"/>
    <w:rsid w:val="00BD1C5B"/>
    <w:rsid w:val="00C20139"/>
    <w:rsid w:val="00C25B08"/>
    <w:rsid w:val="00C74204"/>
    <w:rsid w:val="00C90768"/>
    <w:rsid w:val="00C90D02"/>
    <w:rsid w:val="00CB76CE"/>
    <w:rsid w:val="00D149B4"/>
    <w:rsid w:val="00D46EFF"/>
    <w:rsid w:val="00D84D77"/>
    <w:rsid w:val="00D906A6"/>
    <w:rsid w:val="00E3116F"/>
    <w:rsid w:val="00E43367"/>
    <w:rsid w:val="00EA3118"/>
    <w:rsid w:val="00EC34A8"/>
    <w:rsid w:val="00EC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39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5D5D3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5D5D39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D5D3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D5D3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D5D3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D5D3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D5D39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D5D39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D5D3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5D39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rsid w:val="005D5D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D5D39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5D5D39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5D5D39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5D5D39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5D5D3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5D5D39"/>
    <w:rPr>
      <w:rFonts w:ascii="Times New Roman" w:eastAsia="Times New Roman" w:hAnsi="Times New Roman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5D5D39"/>
    <w:rPr>
      <w:rFonts w:ascii="Arial" w:eastAsia="Times New Roman" w:hAnsi="Arial" w:cs="Arial"/>
      <w:lang w:val="uk-UA" w:eastAsia="uk-UA"/>
    </w:rPr>
  </w:style>
  <w:style w:type="paragraph" w:styleId="a3">
    <w:name w:val="List Paragraph"/>
    <w:basedOn w:val="a"/>
    <w:uiPriority w:val="34"/>
    <w:qFormat/>
    <w:rsid w:val="00926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2026-04-16T13:20:00Z</cp:lastPrinted>
  <dcterms:created xsi:type="dcterms:W3CDTF">2026-06-16T11:10:00Z</dcterms:created>
  <dcterms:modified xsi:type="dcterms:W3CDTF">2026-06-16T12:39:00Z</dcterms:modified>
</cp:coreProperties>
</file>